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64E0" w14:textId="22131B01" w:rsidR="004E2A77" w:rsidRDefault="00763D74" w:rsidP="00DF6821">
      <w:pPr>
        <w:spacing w:after="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D56">
        <w:rPr>
          <w:rFonts w:ascii="Garamond" w:eastAsia="Garamond" w:hAnsi="Garamond" w:cs="Garamond"/>
          <w:b/>
          <w:sz w:val="28"/>
          <w:szCs w:val="28"/>
        </w:rPr>
        <w:t>BOLETIM DIÁRIO DA COVID-19</w:t>
      </w:r>
    </w:p>
    <w:p w14:paraId="2348C2BD" w14:textId="02A2586A" w:rsidR="004E2A77" w:rsidRDefault="00C92D56" w:rsidP="002024A9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28"/>
          <w:szCs w:val="28"/>
        </w:rPr>
        <w:t xml:space="preserve">ATUALIZADO EM </w:t>
      </w:r>
      <w:r w:rsidR="000F74E8">
        <w:rPr>
          <w:rFonts w:ascii="Garamond" w:eastAsia="Garamond" w:hAnsi="Garamond" w:cs="Garamond"/>
          <w:b/>
          <w:sz w:val="28"/>
          <w:szCs w:val="28"/>
        </w:rPr>
        <w:t>22</w:t>
      </w:r>
      <w:r w:rsidR="004E2F9C">
        <w:rPr>
          <w:rFonts w:ascii="Garamond" w:eastAsia="Garamond" w:hAnsi="Garamond" w:cs="Garamond"/>
          <w:b/>
          <w:sz w:val="28"/>
          <w:szCs w:val="28"/>
        </w:rPr>
        <w:t>/0</w:t>
      </w:r>
      <w:r w:rsidR="00FE028C">
        <w:rPr>
          <w:rFonts w:ascii="Garamond" w:eastAsia="Garamond" w:hAnsi="Garamond" w:cs="Garamond"/>
          <w:b/>
          <w:sz w:val="28"/>
          <w:szCs w:val="28"/>
        </w:rPr>
        <w:t>8</w:t>
      </w:r>
      <w:r w:rsidR="00912439">
        <w:rPr>
          <w:rFonts w:ascii="Garamond" w:eastAsia="Garamond" w:hAnsi="Garamond" w:cs="Garamond"/>
          <w:b/>
          <w:sz w:val="28"/>
          <w:szCs w:val="28"/>
        </w:rPr>
        <w:t>/2022</w:t>
      </w:r>
      <w:r w:rsidR="00D86091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177C31">
        <w:rPr>
          <w:rFonts w:ascii="Garamond" w:eastAsia="Garamond" w:hAnsi="Garamond" w:cs="Garamond"/>
          <w:b/>
          <w:sz w:val="28"/>
          <w:szCs w:val="28"/>
        </w:rPr>
        <w:t>1</w:t>
      </w:r>
      <w:r w:rsidR="000F74E8">
        <w:rPr>
          <w:rFonts w:ascii="Garamond" w:eastAsia="Garamond" w:hAnsi="Garamond" w:cs="Garamond"/>
          <w:b/>
          <w:sz w:val="28"/>
          <w:szCs w:val="28"/>
        </w:rPr>
        <w:t>6</w:t>
      </w:r>
      <w:r w:rsidR="003721D4">
        <w:rPr>
          <w:rFonts w:ascii="Garamond" w:eastAsia="Garamond" w:hAnsi="Garamond" w:cs="Garamond"/>
          <w:b/>
          <w:sz w:val="28"/>
          <w:szCs w:val="28"/>
        </w:rPr>
        <w:t>:</w:t>
      </w:r>
      <w:r w:rsidR="00DC2BC3">
        <w:rPr>
          <w:rFonts w:ascii="Garamond" w:eastAsia="Garamond" w:hAnsi="Garamond" w:cs="Garamond"/>
          <w:b/>
          <w:sz w:val="28"/>
          <w:szCs w:val="28"/>
        </w:rPr>
        <w:t>0</w:t>
      </w:r>
      <w:r w:rsidR="004D3E2F">
        <w:rPr>
          <w:rFonts w:ascii="Garamond" w:eastAsia="Garamond" w:hAnsi="Garamond" w:cs="Garamond"/>
          <w:b/>
          <w:sz w:val="28"/>
          <w:szCs w:val="28"/>
        </w:rPr>
        <w:t>0</w:t>
      </w:r>
      <w:r w:rsidR="00056BB7">
        <w:rPr>
          <w:rFonts w:ascii="Garamond" w:eastAsia="Garamond" w:hAnsi="Garamond" w:cs="Garamond"/>
          <w:b/>
          <w:sz w:val="28"/>
          <w:szCs w:val="28"/>
        </w:rPr>
        <w:t xml:space="preserve"> horas </w:t>
      </w:r>
    </w:p>
    <w:p w14:paraId="39638C93" w14:textId="77777777" w:rsidR="004E2A77" w:rsidRDefault="00C92D56" w:rsidP="002024A9">
      <w:pPr>
        <w:spacing w:after="0"/>
        <w:ind w:left="426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__________________________________________________________________</w:t>
      </w:r>
    </w:p>
    <w:p w14:paraId="3B14BAEB" w14:textId="77777777" w:rsidR="004E2A77" w:rsidRDefault="004E2A77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553A935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Dados sobre a epidemia:</w:t>
      </w:r>
    </w:p>
    <w:p w14:paraId="158F15F2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3ADB6AC" w14:textId="20382041" w:rsidR="00522859" w:rsidRPr="00522859" w:rsidRDefault="00C92D56" w:rsidP="005228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confirmados: </w:t>
      </w:r>
      <w:r w:rsidR="000C0C9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B64497">
        <w:rPr>
          <w:rFonts w:ascii="Garamond" w:eastAsia="Garamond" w:hAnsi="Garamond" w:cs="Garamond"/>
          <w:b/>
          <w:color w:val="000000"/>
          <w:sz w:val="28"/>
          <w:szCs w:val="28"/>
        </w:rPr>
        <w:t>4</w:t>
      </w:r>
      <w:r w:rsidR="00B76A2A">
        <w:rPr>
          <w:rFonts w:ascii="Garamond" w:eastAsia="Garamond" w:hAnsi="Garamond" w:cs="Garamond"/>
          <w:b/>
          <w:color w:val="000000"/>
          <w:sz w:val="28"/>
          <w:szCs w:val="28"/>
        </w:rPr>
        <w:t>5</w:t>
      </w:r>
      <w:r w:rsidR="000F74E8">
        <w:rPr>
          <w:rFonts w:ascii="Garamond" w:eastAsia="Garamond" w:hAnsi="Garamond" w:cs="Garamond"/>
          <w:b/>
          <w:color w:val="000000"/>
          <w:sz w:val="28"/>
          <w:szCs w:val="28"/>
        </w:rPr>
        <w:t>8</w:t>
      </w:r>
    </w:p>
    <w:p w14:paraId="7DACABDF" w14:textId="4114B278" w:rsidR="004E2A77" w:rsidRPr="00F75912" w:rsidRDefault="00F759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suspeitos em análise: </w:t>
      </w:r>
      <w:r w:rsidR="009D70CB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0F74E8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8E3DF7"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</w:p>
    <w:p w14:paraId="1C4E9E97" w14:textId="57D4BD0B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 internados: </w:t>
      </w:r>
      <w:r w:rsidR="005D1A97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3259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</w:p>
    <w:p w14:paraId="0F26C4C0" w14:textId="3875ED0A" w:rsidR="004E2A77" w:rsidRDefault="00C92D56" w:rsidP="00FE5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Casos negativos:</w:t>
      </w:r>
      <w:r w:rsidR="00B91AB0">
        <w:rPr>
          <w:rFonts w:ascii="Garamond" w:eastAsia="Garamond" w:hAnsi="Garamond" w:cs="Garamond"/>
          <w:color w:val="000000"/>
          <w:sz w:val="28"/>
          <w:szCs w:val="28"/>
        </w:rPr>
        <w:t xml:space="preserve"> 3</w:t>
      </w:r>
      <w:r w:rsidR="007729DC">
        <w:rPr>
          <w:rFonts w:ascii="Garamond" w:eastAsia="Garamond" w:hAnsi="Garamond" w:cs="Garamond"/>
          <w:color w:val="000000"/>
          <w:sz w:val="28"/>
          <w:szCs w:val="28"/>
        </w:rPr>
        <w:t>7</w:t>
      </w:r>
      <w:r w:rsidR="00E27CBB">
        <w:rPr>
          <w:rFonts w:ascii="Garamond" w:eastAsia="Garamond" w:hAnsi="Garamond" w:cs="Garamond"/>
          <w:color w:val="000000"/>
          <w:sz w:val="28"/>
          <w:szCs w:val="28"/>
        </w:rPr>
        <w:t>2</w:t>
      </w:r>
      <w:r w:rsidR="000F74E8">
        <w:rPr>
          <w:rFonts w:ascii="Garamond" w:eastAsia="Garamond" w:hAnsi="Garamond" w:cs="Garamond"/>
          <w:color w:val="000000"/>
          <w:sz w:val="28"/>
          <w:szCs w:val="28"/>
        </w:rPr>
        <w:t>7</w:t>
      </w:r>
      <w:r w:rsidR="008E3DF7">
        <w:rPr>
          <w:rFonts w:ascii="Garamond" w:eastAsia="Garamond" w:hAnsi="Garamond" w:cs="Garamond"/>
          <w:color w:val="000000"/>
          <w:sz w:val="28"/>
          <w:szCs w:val="28"/>
        </w:rPr>
        <w:tab/>
      </w:r>
    </w:p>
    <w:p w14:paraId="5D56AE93" w14:textId="56801CC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Óbitos: </w:t>
      </w:r>
      <w:r w:rsidR="00A13A5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DF0C58">
        <w:rPr>
          <w:rFonts w:ascii="Garamond" w:eastAsia="Garamond" w:hAnsi="Garamond" w:cs="Garamond"/>
          <w:b/>
          <w:color w:val="000000"/>
          <w:sz w:val="28"/>
          <w:szCs w:val="28"/>
        </w:rPr>
        <w:t>9</w:t>
      </w:r>
    </w:p>
    <w:p w14:paraId="4A2ADAFC" w14:textId="467A9062" w:rsidR="009F3AEA" w:rsidRDefault="00C92D56" w:rsidP="009F3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Recuperados: </w:t>
      </w:r>
      <w:r w:rsidR="000C0C9C">
        <w:rPr>
          <w:rFonts w:ascii="Garamond" w:eastAsia="Garamond" w:hAnsi="Garamond" w:cs="Garamond"/>
          <w:b/>
          <w:sz w:val="28"/>
          <w:szCs w:val="28"/>
        </w:rPr>
        <w:t>1</w:t>
      </w:r>
      <w:r w:rsidR="006E12EE">
        <w:rPr>
          <w:rFonts w:ascii="Garamond" w:eastAsia="Garamond" w:hAnsi="Garamond" w:cs="Garamond"/>
          <w:b/>
          <w:sz w:val="28"/>
          <w:szCs w:val="28"/>
        </w:rPr>
        <w:t>4</w:t>
      </w:r>
      <w:r w:rsidR="007729DC">
        <w:rPr>
          <w:rFonts w:ascii="Garamond" w:eastAsia="Garamond" w:hAnsi="Garamond" w:cs="Garamond"/>
          <w:b/>
          <w:sz w:val="28"/>
          <w:szCs w:val="28"/>
        </w:rPr>
        <w:t>3</w:t>
      </w:r>
      <w:r w:rsidR="000F74E8">
        <w:rPr>
          <w:rFonts w:ascii="Garamond" w:eastAsia="Garamond" w:hAnsi="Garamond" w:cs="Garamond"/>
          <w:b/>
          <w:sz w:val="28"/>
          <w:szCs w:val="28"/>
        </w:rPr>
        <w:t>4</w:t>
      </w:r>
    </w:p>
    <w:p w14:paraId="5F5935B1" w14:textId="113B70D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Inconclusivos: </w:t>
      </w:r>
      <w:r w:rsidR="00BC7049">
        <w:rPr>
          <w:rFonts w:ascii="Garamond" w:eastAsia="Garamond" w:hAnsi="Garamond" w:cs="Garamond"/>
          <w:b/>
          <w:sz w:val="28"/>
          <w:szCs w:val="28"/>
        </w:rPr>
        <w:t>3</w:t>
      </w:r>
      <w:r w:rsidR="00DF15F8">
        <w:rPr>
          <w:rFonts w:ascii="Garamond" w:eastAsia="Garamond" w:hAnsi="Garamond" w:cs="Garamond"/>
          <w:b/>
          <w:sz w:val="28"/>
          <w:szCs w:val="28"/>
        </w:rPr>
        <w:t>8</w:t>
      </w:r>
    </w:p>
    <w:p w14:paraId="3E3B3986" w14:textId="226ED7EC" w:rsidR="001C65DF" w:rsidRPr="001C65DF" w:rsidRDefault="001C65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- Ativo</w:t>
      </w:r>
      <w:r w:rsidRPr="001C65DF">
        <w:rPr>
          <w:rFonts w:ascii="Garamond" w:eastAsia="Garamond" w:hAnsi="Garamond" w:cs="Garamond"/>
          <w:sz w:val="28"/>
          <w:szCs w:val="28"/>
        </w:rPr>
        <w:t xml:space="preserve">: </w:t>
      </w:r>
      <w:r w:rsidR="00B76A2A">
        <w:rPr>
          <w:rFonts w:ascii="Garamond" w:eastAsia="Garamond" w:hAnsi="Garamond" w:cs="Garamond"/>
          <w:sz w:val="28"/>
          <w:szCs w:val="28"/>
        </w:rPr>
        <w:t>0</w:t>
      </w:r>
      <w:r w:rsidR="00DF15F8">
        <w:rPr>
          <w:rFonts w:ascii="Garamond" w:eastAsia="Garamond" w:hAnsi="Garamond" w:cs="Garamond"/>
          <w:sz w:val="28"/>
          <w:szCs w:val="28"/>
        </w:rPr>
        <w:t>4</w:t>
      </w:r>
    </w:p>
    <w:p w14:paraId="7C6DA003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4A095B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Histórico da evolução da doença no Município, com esclarecimentos quanto aos dados apresentados:</w:t>
      </w:r>
    </w:p>
    <w:p w14:paraId="6F9B71D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96BAE22" w14:textId="007DD66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Com o início da pandemia, houve a reorganização dos serviços públicos de saúde do Município de Passo do Sobrado, bem como a adequação física das unidades para atendimento de possíveis casos de pacientes acometidos pela Covid-19. Todos os casos suspeitos são avaliados pela equipe de saúde, conforme determina o protocolo, e são mantidos em isolamento domiciliar com posterior monitoramento da evolução clínica. At</w:t>
      </w:r>
      <w:r w:rsidR="00F36B80">
        <w:rPr>
          <w:rFonts w:ascii="Garamond" w:eastAsia="Garamond" w:hAnsi="Garamond" w:cs="Garamond"/>
          <w:color w:val="000000"/>
          <w:sz w:val="28"/>
          <w:szCs w:val="28"/>
        </w:rPr>
        <w:t xml:space="preserve">é o momento, </w:t>
      </w:r>
      <w:r w:rsidR="00F36B80" w:rsidRPr="00954D73">
        <w:rPr>
          <w:rFonts w:ascii="Garamond" w:eastAsia="Garamond" w:hAnsi="Garamond" w:cs="Garamond"/>
          <w:color w:val="FF0000"/>
          <w:sz w:val="28"/>
          <w:szCs w:val="28"/>
        </w:rPr>
        <w:t>o Município t</w:t>
      </w:r>
      <w:r w:rsidR="005D1A97" w:rsidRPr="00954D73">
        <w:rPr>
          <w:rFonts w:ascii="Garamond" w:eastAsia="Garamond" w:hAnsi="Garamond" w:cs="Garamond"/>
          <w:color w:val="FF0000"/>
          <w:sz w:val="28"/>
          <w:szCs w:val="28"/>
        </w:rPr>
        <w:t>eve 4</w:t>
      </w:r>
      <w:r w:rsidR="006E6007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A13A5C"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casos de internações e 1</w:t>
      </w:r>
      <w:r w:rsidR="00DF0C58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óbitos confirmados de pacientes contaminados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pelo novo coronavírus, demonstrando a efetividade das ações realizadas, bem como evidenciando a capacidade de atendimento dos serviços de saúde municipal. Os casos confirmados são monitorados pela Vigilância Epidemiológica do Município. </w:t>
      </w:r>
      <w:r w:rsidR="00BE7654">
        <w:rPr>
          <w:rFonts w:ascii="Garamond" w:eastAsia="Garamond" w:hAnsi="Garamond" w:cs="Garamond"/>
          <w:color w:val="FF0000"/>
          <w:sz w:val="28"/>
          <w:szCs w:val="28"/>
        </w:rPr>
        <w:t xml:space="preserve">No momento </w:t>
      </w:r>
      <w:r w:rsidR="00FE5D0C">
        <w:rPr>
          <w:rFonts w:ascii="Garamond" w:eastAsia="Garamond" w:hAnsi="Garamond" w:cs="Garamond"/>
          <w:color w:val="FF0000"/>
          <w:sz w:val="28"/>
          <w:szCs w:val="28"/>
        </w:rPr>
        <w:t xml:space="preserve">há 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1</w:t>
      </w:r>
      <w:r w:rsidR="00B64497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B76A2A">
        <w:rPr>
          <w:rFonts w:ascii="Garamond" w:eastAsia="Garamond" w:hAnsi="Garamond" w:cs="Garamond"/>
          <w:color w:val="FF0000"/>
          <w:sz w:val="28"/>
          <w:szCs w:val="28"/>
        </w:rPr>
        <w:t>5</w:t>
      </w:r>
      <w:r w:rsidR="000F74E8">
        <w:rPr>
          <w:rFonts w:ascii="Garamond" w:eastAsia="Garamond" w:hAnsi="Garamond" w:cs="Garamond"/>
          <w:color w:val="FF0000"/>
          <w:sz w:val="28"/>
          <w:szCs w:val="28"/>
        </w:rPr>
        <w:t>8</w:t>
      </w:r>
      <w:r w:rsidR="00251C34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 w:rsidR="00FB309E">
        <w:rPr>
          <w:rFonts w:ascii="Garamond" w:eastAsia="Garamond" w:hAnsi="Garamond" w:cs="Garamond"/>
          <w:color w:val="FF0000"/>
          <w:sz w:val="28"/>
          <w:szCs w:val="28"/>
        </w:rPr>
        <w:t>casos positivados, des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tes, 1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4F156B">
        <w:rPr>
          <w:rFonts w:ascii="Garamond" w:eastAsia="Garamond" w:hAnsi="Garamond" w:cs="Garamond"/>
          <w:color w:val="FF0000"/>
          <w:sz w:val="28"/>
          <w:szCs w:val="28"/>
        </w:rPr>
        <w:t>3</w:t>
      </w:r>
      <w:r w:rsidR="000F74E8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743C39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 xml:space="preserve">já se </w:t>
      </w:r>
      <w:r>
        <w:rPr>
          <w:rFonts w:ascii="Garamond" w:eastAsia="Garamond" w:hAnsi="Garamond" w:cs="Garamond"/>
          <w:color w:val="FF0000"/>
          <w:sz w:val="28"/>
          <w:szCs w:val="28"/>
        </w:rPr>
        <w:lastRenderedPageBreak/>
        <w:t xml:space="preserve">apresentam curados. Há 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0F74E8">
        <w:rPr>
          <w:rFonts w:ascii="Garamond" w:eastAsia="Garamond" w:hAnsi="Garamond" w:cs="Garamond"/>
          <w:color w:val="FF0000"/>
          <w:sz w:val="28"/>
          <w:szCs w:val="28"/>
        </w:rPr>
        <w:t>1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>casos em monitoramento aguardando o período estipulado pelo protocolo, para a realização de exames e ou resultado dos mesmos, a fim de confirmar ou descartar novos casos no Município.</w:t>
      </w:r>
    </w:p>
    <w:p w14:paraId="07E95350" w14:textId="77777777" w:rsidR="004E2A77" w:rsidRDefault="004E2A77" w:rsidP="00202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Style w:val="a"/>
        <w:tblW w:w="85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881"/>
        <w:gridCol w:w="881"/>
        <w:gridCol w:w="855"/>
        <w:gridCol w:w="907"/>
        <w:gridCol w:w="881"/>
        <w:gridCol w:w="905"/>
        <w:gridCol w:w="857"/>
      </w:tblGrid>
      <w:tr w:rsidR="004E2A77" w14:paraId="05111F85" w14:textId="77777777">
        <w:trPr>
          <w:trHeight w:val="397"/>
          <w:jc w:val="center"/>
        </w:trPr>
        <w:tc>
          <w:tcPr>
            <w:tcW w:w="8507" w:type="dxa"/>
            <w:gridSpan w:val="8"/>
            <w:shd w:val="clear" w:color="auto" w:fill="92D050"/>
            <w:vAlign w:val="center"/>
          </w:tcPr>
          <w:p w14:paraId="1D2DE75A" w14:textId="77777777" w:rsidR="004E2A77" w:rsidRDefault="00C9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  <w:shd w:val="clear" w:color="auto" w:fill="92D050"/>
              </w:rPr>
              <w:t>EVOLUÇÃO DA COVID-19 EM</w:t>
            </w: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 xml:space="preserve"> PASSO DO SOBRADO</w:t>
            </w:r>
          </w:p>
        </w:tc>
      </w:tr>
      <w:tr w:rsidR="000F74E8" w14:paraId="3AFBBBE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CF2F127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0F1A5C15" w14:textId="688C4DF9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20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/08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014B4F4D" w14:textId="12317E56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21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/08</w:t>
            </w:r>
          </w:p>
        </w:tc>
        <w:tc>
          <w:tcPr>
            <w:tcW w:w="855" w:type="dxa"/>
            <w:shd w:val="clear" w:color="auto" w:fill="E2EFD9"/>
            <w:vAlign w:val="center"/>
          </w:tcPr>
          <w:p w14:paraId="412DDCE4" w14:textId="2BD251B9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22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/08</w:t>
            </w:r>
          </w:p>
        </w:tc>
        <w:tc>
          <w:tcPr>
            <w:tcW w:w="907" w:type="dxa"/>
            <w:shd w:val="clear" w:color="auto" w:fill="E2EFD9"/>
            <w:vAlign w:val="center"/>
          </w:tcPr>
          <w:p w14:paraId="177FFF35" w14:textId="54E8533A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246E542B" w14:textId="3330097A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E2EFD9"/>
            <w:vAlign w:val="center"/>
          </w:tcPr>
          <w:p w14:paraId="379FCD23" w14:textId="750A9CD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E2EFD9"/>
            <w:vAlign w:val="center"/>
          </w:tcPr>
          <w:p w14:paraId="088D978D" w14:textId="0232E1BC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7B7B474E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664C29E" w14:textId="55CC20D6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</w:t>
            </w:r>
          </w:p>
        </w:tc>
        <w:tc>
          <w:tcPr>
            <w:tcW w:w="881" w:type="dxa"/>
            <w:vAlign w:val="center"/>
          </w:tcPr>
          <w:p w14:paraId="428B1398" w14:textId="39029D6A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1457</w:t>
            </w:r>
          </w:p>
        </w:tc>
        <w:tc>
          <w:tcPr>
            <w:tcW w:w="881" w:type="dxa"/>
            <w:vAlign w:val="center"/>
          </w:tcPr>
          <w:p w14:paraId="6C7B9325" w14:textId="52F9919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1457</w:t>
            </w:r>
          </w:p>
        </w:tc>
        <w:tc>
          <w:tcPr>
            <w:tcW w:w="855" w:type="dxa"/>
            <w:vAlign w:val="center"/>
          </w:tcPr>
          <w:p w14:paraId="5BC8E5FB" w14:textId="16E69393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145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14:paraId="452BAB9F" w14:textId="62151DE3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3763B9A5" w14:textId="14CEF18B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7D5C257" w14:textId="43E3CA26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E8D3D74" w14:textId="6FCDC3F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517BB8D1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436B7612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em análise</w:t>
            </w:r>
          </w:p>
        </w:tc>
        <w:tc>
          <w:tcPr>
            <w:tcW w:w="881" w:type="dxa"/>
            <w:vAlign w:val="center"/>
          </w:tcPr>
          <w:p w14:paraId="0C9D5866" w14:textId="0AA84D2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81" w:type="dxa"/>
            <w:vAlign w:val="center"/>
          </w:tcPr>
          <w:p w14:paraId="0B54FBF4" w14:textId="7ECE2FFC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5" w:type="dxa"/>
            <w:vAlign w:val="center"/>
          </w:tcPr>
          <w:p w14:paraId="56526A46" w14:textId="039EE7E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14:paraId="32C3E6D5" w14:textId="375EB9E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207B4655" w14:textId="36AD749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445F343" w14:textId="2E60125E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A9216A5" w14:textId="5F2876BD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71EE6705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126E13F4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internados</w:t>
            </w:r>
          </w:p>
        </w:tc>
        <w:tc>
          <w:tcPr>
            <w:tcW w:w="881" w:type="dxa"/>
            <w:vAlign w:val="center"/>
          </w:tcPr>
          <w:p w14:paraId="24002BF1" w14:textId="7009BEB4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35A28E26" w14:textId="5D1FCC92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38341A3A" w14:textId="3B56BDEC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41DEF56B" w14:textId="2BBEDEF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2179D540" w14:textId="28ED1EA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9F6C7BF" w14:textId="68EEB6F1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B59DFDF" w14:textId="480E5564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7D3889F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1F31224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 internados</w:t>
            </w:r>
          </w:p>
        </w:tc>
        <w:tc>
          <w:tcPr>
            <w:tcW w:w="881" w:type="dxa"/>
            <w:vAlign w:val="center"/>
          </w:tcPr>
          <w:p w14:paraId="450BDB80" w14:textId="52463F12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72F090F8" w14:textId="6B3A590D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11F66146" w14:textId="4407808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3FE728D" w14:textId="5C0E9AFB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437D66EF" w14:textId="61E6531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CE2C540" w14:textId="45E79FB2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2B60DB3" w14:textId="547C76D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4ECC4A8C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D1248FB" w14:textId="4D64CFF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negativos</w:t>
            </w:r>
          </w:p>
        </w:tc>
        <w:tc>
          <w:tcPr>
            <w:tcW w:w="881" w:type="dxa"/>
            <w:vAlign w:val="center"/>
          </w:tcPr>
          <w:p w14:paraId="4186CD7A" w14:textId="33C0DE9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3722</w:t>
            </w:r>
          </w:p>
        </w:tc>
        <w:tc>
          <w:tcPr>
            <w:tcW w:w="881" w:type="dxa"/>
            <w:vAlign w:val="center"/>
          </w:tcPr>
          <w:p w14:paraId="6B85AABE" w14:textId="536DFC80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3722</w:t>
            </w:r>
          </w:p>
        </w:tc>
        <w:tc>
          <w:tcPr>
            <w:tcW w:w="855" w:type="dxa"/>
            <w:vAlign w:val="center"/>
          </w:tcPr>
          <w:p w14:paraId="01F42AAC" w14:textId="6999E3D3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372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14:paraId="0F15AE7A" w14:textId="07583189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4DD33552" w14:textId="0DF4E740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AB161B5" w14:textId="70948D12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1FE2B34" w14:textId="375C722A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077D1E40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0E54C2D7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Óbitos</w:t>
            </w:r>
          </w:p>
        </w:tc>
        <w:tc>
          <w:tcPr>
            <w:tcW w:w="881" w:type="dxa"/>
            <w:vAlign w:val="center"/>
          </w:tcPr>
          <w:p w14:paraId="64C36DBF" w14:textId="685AA63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385628B4" w14:textId="71E021EB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5" w:type="dxa"/>
            <w:vAlign w:val="center"/>
          </w:tcPr>
          <w:p w14:paraId="5C6465F1" w14:textId="3EEEFA80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" w:type="dxa"/>
            <w:vAlign w:val="center"/>
          </w:tcPr>
          <w:p w14:paraId="12A7C59D" w14:textId="2E06E4E3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4954E390" w14:textId="2C7C0CE1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8AAE8BF" w14:textId="521FE409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FAFD4A2" w14:textId="5D70F97C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1986A638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5FE3718" w14:textId="106C87D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Recuperados</w:t>
            </w:r>
          </w:p>
        </w:tc>
        <w:tc>
          <w:tcPr>
            <w:tcW w:w="881" w:type="dxa"/>
            <w:vAlign w:val="center"/>
          </w:tcPr>
          <w:p w14:paraId="6494763F" w14:textId="3F96E714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881" w:type="dxa"/>
            <w:vAlign w:val="center"/>
          </w:tcPr>
          <w:p w14:paraId="2E89499F" w14:textId="21E03754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855" w:type="dxa"/>
            <w:vAlign w:val="center"/>
          </w:tcPr>
          <w:p w14:paraId="63DA2077" w14:textId="7BEB339E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143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14:paraId="421C6EEA" w14:textId="593139B9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57D7E03F" w14:textId="685327F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FC2B78B" w14:textId="442F5EC3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C07FD21" w14:textId="5987A770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1F7DCB54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5DA373E8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Inconclusivos</w:t>
            </w:r>
          </w:p>
        </w:tc>
        <w:tc>
          <w:tcPr>
            <w:tcW w:w="881" w:type="dxa"/>
            <w:vAlign w:val="center"/>
          </w:tcPr>
          <w:p w14:paraId="62A262A5" w14:textId="77E41EED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0AAF4C34" w14:textId="6370814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5" w:type="dxa"/>
            <w:vAlign w:val="center"/>
          </w:tcPr>
          <w:p w14:paraId="020B2ED3" w14:textId="5C5A4A81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14:paraId="02101685" w14:textId="3336EDF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3E3C92D5" w14:textId="3EB7FB7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4D9CDCA" w14:textId="640569C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2B89D78" w14:textId="508045D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</w:tbl>
    <w:p w14:paraId="37EE1AF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48DAAE8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09E2681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Evolução do número de pacientes internados em leitos de UTI por COVID-19:</w:t>
      </w:r>
    </w:p>
    <w:p w14:paraId="4DBF093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do Sistema Único de Saúde (SUS):</w:t>
      </w:r>
    </w:p>
    <w:p w14:paraId="34D1C0A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privados:</w:t>
      </w:r>
    </w:p>
    <w:p w14:paraId="6DD789B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COVID-19:</w:t>
      </w:r>
    </w:p>
    <w:p w14:paraId="00CA6E2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lastRenderedPageBreak/>
        <w:t>Respiradores/ventiladores pulmonares disponíveis em UTI:</w:t>
      </w:r>
    </w:p>
    <w:p w14:paraId="70EF69DC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Taxa de ocupação de leitos COVID-19, tanto por munícipes como por pacientes provenientes de outras cidades:</w:t>
      </w:r>
    </w:p>
    <w:p w14:paraId="2BBD0B85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5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960"/>
      </w:tblGrid>
      <w:tr w:rsidR="004E2A77" w14:paraId="404DE0BD" w14:textId="77777777">
        <w:trPr>
          <w:trHeight w:val="315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B03B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SUS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C882C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98</w:t>
            </w:r>
          </w:p>
        </w:tc>
      </w:tr>
      <w:tr w:rsidR="004E2A77" w14:paraId="3A53258E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816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privados;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786F50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41</w:t>
            </w:r>
          </w:p>
        </w:tc>
      </w:tr>
      <w:tr w:rsidR="004E2A77" w14:paraId="10A4595B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9C18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leitos Covid-19 (total)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75009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  <w:tr w:rsidR="004E2A77" w14:paraId="664D46D8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A9E4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SUS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63B4A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12FB9EE6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B8D1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Privado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F5F66D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</w:t>
            </w:r>
          </w:p>
        </w:tc>
      </w:tr>
      <w:tr w:rsidR="004E2A77" w14:paraId="0F5B7E09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953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8AA5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2A61BC2C" w14:textId="77777777">
        <w:trPr>
          <w:trHeight w:val="127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EDC1D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Taxa de ocupação de leitos Covid-19, tanto por munícipes como por pacientes provenientes de outras cidades;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4F0AE5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ago</w:t>
            </w:r>
            <w:proofErr w:type="spellEnd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/20*</w:t>
            </w:r>
          </w:p>
        </w:tc>
      </w:tr>
      <w:tr w:rsidR="004E2A77" w14:paraId="09C9FF24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BAAE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Covid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125EC2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51%</w:t>
            </w:r>
          </w:p>
        </w:tc>
      </w:tr>
      <w:tr w:rsidR="004E2A77" w14:paraId="2E89DA7B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B733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9F3C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84%</w:t>
            </w:r>
          </w:p>
        </w:tc>
      </w:tr>
      <w:tr w:rsidR="004E2A77" w14:paraId="44C4788E" w14:textId="77777777">
        <w:trPr>
          <w:trHeight w:val="6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7B92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respiradores/ventiladores pulmonares disponíveis em UTI.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84768B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</w:tbl>
    <w:p w14:paraId="4051B30E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4F0744" w14:textId="77777777" w:rsidR="004E2A77" w:rsidRDefault="00C92D56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*utilizado a base de dados de ocupação de pacientes do mês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/20.</w:t>
      </w:r>
    </w:p>
    <w:p w14:paraId="07D673C1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923617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D60095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Equipe de Saúde da Secretaria Municipal de Saúde e Ação Social:</w:t>
      </w:r>
    </w:p>
    <w:p w14:paraId="185273DF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82B7BC2" w14:textId="3620F6E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Enfermeiros: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010B35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</w:p>
    <w:p w14:paraId="5737770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Médicos: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02</w:t>
      </w:r>
    </w:p>
    <w:p w14:paraId="05DF02B2" w14:textId="5FE95ABC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Técnicos de Enfermagem: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B07617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</w:p>
    <w:p w14:paraId="5777196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Higienização: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04</w:t>
      </w:r>
    </w:p>
    <w:p w14:paraId="0F15EA0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Demais profissionais: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29</w:t>
      </w:r>
    </w:p>
    <w:p w14:paraId="56C0843B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329DBC47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já adotadas no Município:</w:t>
      </w:r>
    </w:p>
    <w:p w14:paraId="684CB86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624AFB4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Estratégias preventivas adotadas pela Secretaria Municipal de Saúde e Ação Social: </w:t>
      </w:r>
    </w:p>
    <w:p w14:paraId="71965437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Elaboração do Plano de contingência;</w:t>
      </w:r>
    </w:p>
    <w:p w14:paraId="2F29AD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Testagem dos profissionais que atuam na Secretaria Municipal de Saúde;</w:t>
      </w:r>
    </w:p>
    <w:p w14:paraId="6CE39B3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de salas nas unidades voltadas ao atendimento de pacientes suspeitos respiratórios;</w:t>
      </w:r>
    </w:p>
    <w:p w14:paraId="72C73B3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dos atendimentos por meio da readequação da agenda;</w:t>
      </w:r>
    </w:p>
    <w:p w14:paraId="6038897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Vacinação da gripe em ambiente externo à sala de imunização, de forma organizada e com distanciamento social e também realizada à domicilio priorizando acamados e idosos com comorbidades;</w:t>
      </w:r>
    </w:p>
    <w:p w14:paraId="73FEB99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Estímulo ao uso das máscaras, por meio de carros de som;</w:t>
      </w:r>
    </w:p>
    <w:p w14:paraId="0E23303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videoconferências instrutivas de como evitar a propagação do vírus nas comunidades;</w:t>
      </w:r>
    </w:p>
    <w:p w14:paraId="76FCD3B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Distribuição de informativos para prevenção do novo coronavírus;</w:t>
      </w:r>
    </w:p>
    <w:p w14:paraId="5C520BD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Auxílio e orientação da população na organização do distanciamento social, uso máscaras e medidas de higiene com lavagem das mãos e aplicação álcool em gel, prestado pelos Agentes Comunitários de Saúde e profissionais da área da saúde;</w:t>
      </w:r>
    </w:p>
    <w:p w14:paraId="529DD9C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e capacitação da equipe multidisciplinar para o enfrentamento da Covid-19;</w:t>
      </w:r>
    </w:p>
    <w:p w14:paraId="0CB78AFF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Barreiras sanitárias em parceria com a Brigada Militar nas entradas da cidade;</w:t>
      </w:r>
    </w:p>
    <w:p w14:paraId="785C0FDB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Adesão à pesquisa/ estudo para identificar a propagação da Covid-19, que será realizada a partir do dia 02/08/2020 de 2/2 semanas em 4 etapas para detecção de casos no município;</w:t>
      </w:r>
    </w:p>
    <w:p w14:paraId="7ED93FB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Intensificação da limpeza nas áreas de maior circulação na unidade de saúde e sempre que necessário (circulação de paciente suspeito);</w:t>
      </w:r>
    </w:p>
    <w:p w14:paraId="6F6F272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dos profissionais da saúde para intensificar a lavagem das mãos;</w:t>
      </w:r>
    </w:p>
    <w:p w14:paraId="163ECA62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Disponibilização de álcool em gel (70%) na recepção, corredores, sala de triagem, sala de procedimento, consultório médico e demais setores;</w:t>
      </w:r>
    </w:p>
    <w:p w14:paraId="01E6CDC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lastRenderedPageBreak/>
        <w:t>- Distanciamento das cadeiras na sala de espera e diminuição no número de pessoas atendidas nas unidades. Orientação para que os acompanhantes dos pacientes que irão consultar na emergência, para que aguardem na área externa da instituição;</w:t>
      </w:r>
    </w:p>
    <w:p w14:paraId="0E70D2F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Ambientes são mantidos abertos e arejados;</w:t>
      </w:r>
    </w:p>
    <w:p w14:paraId="195908E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Monitoramento e investigação de síndrome gripal suspeito de doença por coronavírus, acolhimento, aferição sinais vitais, identificação do número de telefone bem como o endereço;</w:t>
      </w:r>
    </w:p>
    <w:p w14:paraId="07B72385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fluxograma FAST-TRACK;</w:t>
      </w:r>
    </w:p>
    <w:p w14:paraId="17DA4F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do termo de notificação e responsabilidade de isolamento domiciliar;</w:t>
      </w:r>
    </w:p>
    <w:p w14:paraId="2D1A661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orientações para boas práticas de higiene a fim de evitar a propagação do novo coronavírus;</w:t>
      </w:r>
    </w:p>
    <w:p w14:paraId="68CBC75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Oferta de máscaras a pacientes com sintomas respiratórios agudos;</w:t>
      </w:r>
    </w:p>
    <w:p w14:paraId="6CAC256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Uso de termômetro com sensor infravermelho para verificação da temperatura na emergência, evitando o contato nos pacientes;</w:t>
      </w:r>
    </w:p>
    <w:p w14:paraId="2323F2D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3527862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que serão adotadas em caso de não suprimento da demanda pela capacidade instalada do Sistema Único de Saúde no Município:</w:t>
      </w:r>
    </w:p>
    <w:p w14:paraId="48528FE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br/>
      </w:r>
      <w:r>
        <w:rPr>
          <w:rFonts w:ascii="Garamond" w:eastAsia="Garamond" w:hAnsi="Garamond" w:cs="Garamond"/>
          <w:color w:val="000000"/>
          <w:sz w:val="28"/>
          <w:szCs w:val="28"/>
        </w:rPr>
        <w:t>- Ampliação da equipe para suprir demandas de atendimentos.</w:t>
      </w:r>
    </w:p>
    <w:p w14:paraId="2266CBC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Referenciar pacientes para locais com capacidade instalada por meio de contato prévio com Hospital São Sebastião Mártir e ou Unidade de Pronto Atendimento – UPA de Venâncio Aires ou através da central de leitos;</w:t>
      </w:r>
      <w:r>
        <w:rPr>
          <w:rFonts w:ascii="Garamond" w:eastAsia="Garamond" w:hAnsi="Garamond" w:cs="Garamond"/>
          <w:color w:val="000000"/>
          <w:sz w:val="28"/>
          <w:szCs w:val="28"/>
        </w:rPr>
        <w:br/>
        <w:t>- Buscar ampliação dos Leitos de UTI COVID-19 junto a Associação dos Municípios do Vale do Rio Pardo (AMVARP) e o Consórcio Intermunicipal de Saúde do Vale do Rio Pardo (CISVALE).</w:t>
      </w:r>
    </w:p>
    <w:p w14:paraId="5CA3B89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7885EB2B" w14:textId="77777777" w:rsidR="00444241" w:rsidRDefault="00C92D56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Coeficiente de casos confirmados em relação à população atendida (por 100.000 habitantes):</w:t>
      </w:r>
    </w:p>
    <w:p w14:paraId="0CEF131F" w14:textId="7102FFE6" w:rsidR="004E2A77" w:rsidRDefault="00444241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(14</w:t>
      </w:r>
      <w:r w:rsidR="00B76A2A">
        <w:rPr>
          <w:rFonts w:ascii="Garamond" w:eastAsia="Garamond" w:hAnsi="Garamond" w:cs="Garamond"/>
          <w:sz w:val="28"/>
          <w:szCs w:val="28"/>
        </w:rPr>
        <w:t>5</w:t>
      </w:r>
      <w:r w:rsidR="00CF0794">
        <w:rPr>
          <w:rFonts w:ascii="Garamond" w:eastAsia="Garamond" w:hAnsi="Garamond" w:cs="Garamond"/>
          <w:sz w:val="28"/>
          <w:szCs w:val="28"/>
        </w:rPr>
        <w:t>7</w:t>
      </w:r>
      <w:r w:rsidR="008D30EB">
        <w:rPr>
          <w:rFonts w:ascii="Garamond" w:eastAsia="Garamond" w:hAnsi="Garamond" w:cs="Garamond"/>
          <w:sz w:val="28"/>
          <w:szCs w:val="28"/>
        </w:rPr>
        <w:t xml:space="preserve"> </w:t>
      </w:r>
      <w:r w:rsidR="00C92D56">
        <w:rPr>
          <w:rFonts w:ascii="Garamond" w:eastAsia="Garamond" w:hAnsi="Garamond" w:cs="Garamond"/>
          <w:color w:val="000000"/>
          <w:sz w:val="28"/>
          <w:szCs w:val="28"/>
        </w:rPr>
        <w:t>casos para 6.574 habitantes).</w:t>
      </w:r>
    </w:p>
    <w:p w14:paraId="4ABD5012" w14:textId="77777777" w:rsidR="004E2A77" w:rsidRDefault="004E2A77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BB5AB23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Comparação desse coeficiente com a média nacional:</w:t>
      </w:r>
    </w:p>
    <w:p w14:paraId="63734D6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96E6E7E" w14:textId="1F108321" w:rsidR="004E2A77" w:rsidRPr="00047C9A" w:rsidRDefault="00C92D56">
      <w:pPr>
        <w:shd w:val="clear" w:color="auto" w:fill="FFFFFF"/>
        <w:rPr>
          <w:rFonts w:ascii="Tahoma" w:eastAsia="Tahoma" w:hAnsi="Tahoma" w:cs="Tahoma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</w:t>
      </w:r>
      <w:r w:rsidRPr="00047C9A">
        <w:rPr>
          <w:rFonts w:ascii="Garamond" w:eastAsia="Garamond" w:hAnsi="Garamond" w:cs="Garamond"/>
          <w:sz w:val="28"/>
          <w:szCs w:val="28"/>
        </w:rPr>
        <w:t>nacional:</w:t>
      </w:r>
      <w:r w:rsidR="000C0C9C" w:rsidRPr="00047C9A">
        <w:rPr>
          <w:rFonts w:ascii="Garamond" w:eastAsia="Garamond" w:hAnsi="Garamond" w:cs="Garamond"/>
          <w:b/>
          <w:sz w:val="28"/>
          <w:szCs w:val="28"/>
        </w:rPr>
        <w:t xml:space="preserve"> 1</w:t>
      </w:r>
      <w:r w:rsidR="00B93D69">
        <w:rPr>
          <w:rFonts w:ascii="Garamond" w:eastAsia="Garamond" w:hAnsi="Garamond" w:cs="Garamond"/>
          <w:b/>
          <w:sz w:val="28"/>
          <w:szCs w:val="28"/>
        </w:rPr>
        <w:t>6.</w:t>
      </w:r>
      <w:r w:rsidR="006E54F7">
        <w:rPr>
          <w:rFonts w:ascii="Garamond" w:eastAsia="Garamond" w:hAnsi="Garamond" w:cs="Garamond"/>
          <w:b/>
          <w:sz w:val="28"/>
          <w:szCs w:val="28"/>
        </w:rPr>
        <w:t>312,3</w:t>
      </w:r>
    </w:p>
    <w:p w14:paraId="7C91C970" w14:textId="3B945D68" w:rsidR="004E2A77" w:rsidRPr="00047C9A" w:rsidRDefault="00C27154" w:rsidP="0008626C">
      <w:pPr>
        <w:rPr>
          <w:rFonts w:ascii="Tahoma" w:eastAsia="Tahoma" w:hAnsi="Tahoma" w:cs="Tahoma"/>
          <w:sz w:val="18"/>
          <w:szCs w:val="18"/>
        </w:rPr>
      </w:pPr>
      <w:r w:rsidRPr="00047C9A">
        <w:rPr>
          <w:rFonts w:ascii="Garamond" w:eastAsia="Garamond" w:hAnsi="Garamond" w:cs="Garamond"/>
          <w:sz w:val="28"/>
          <w:szCs w:val="28"/>
        </w:rPr>
        <w:t>-</w:t>
      </w:r>
      <w:r w:rsidR="00C92D56" w:rsidRPr="00047C9A">
        <w:rPr>
          <w:rFonts w:ascii="Garamond" w:eastAsia="Garamond" w:hAnsi="Garamond" w:cs="Garamond"/>
          <w:sz w:val="28"/>
          <w:szCs w:val="28"/>
        </w:rPr>
        <w:t xml:space="preserve"> Coeficiente estadual:</w:t>
      </w:r>
      <w:r w:rsidR="00C92D56" w:rsidRPr="00047C9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047C9A" w:rsidRPr="00047C9A">
        <w:rPr>
          <w:rFonts w:ascii="Garamond" w:hAnsi="Garamond" w:cs="Arial"/>
          <w:b/>
          <w:bCs/>
          <w:sz w:val="28"/>
          <w:szCs w:val="28"/>
        </w:rPr>
        <w:t>2</w:t>
      </w:r>
      <w:r w:rsidR="000626A2">
        <w:rPr>
          <w:rFonts w:ascii="Garamond" w:hAnsi="Garamond" w:cs="Arial"/>
          <w:b/>
          <w:bCs/>
          <w:sz w:val="28"/>
          <w:szCs w:val="28"/>
        </w:rPr>
        <w:t>3</w:t>
      </w:r>
      <w:r w:rsidR="00B61084">
        <w:rPr>
          <w:rFonts w:ascii="Garamond" w:hAnsi="Garamond" w:cs="Arial"/>
          <w:b/>
          <w:bCs/>
          <w:sz w:val="28"/>
          <w:szCs w:val="28"/>
        </w:rPr>
        <w:t>.</w:t>
      </w:r>
      <w:r w:rsidR="00DF15F8">
        <w:rPr>
          <w:rFonts w:ascii="Garamond" w:hAnsi="Garamond" w:cs="Arial"/>
          <w:b/>
          <w:bCs/>
          <w:sz w:val="28"/>
          <w:szCs w:val="28"/>
        </w:rPr>
        <w:t>6</w:t>
      </w:r>
      <w:r w:rsidR="006E54F7">
        <w:rPr>
          <w:rFonts w:ascii="Garamond" w:hAnsi="Garamond" w:cs="Arial"/>
          <w:b/>
          <w:bCs/>
          <w:sz w:val="28"/>
          <w:szCs w:val="28"/>
        </w:rPr>
        <w:t>62,1</w:t>
      </w:r>
    </w:p>
    <w:p w14:paraId="7FE9BC94" w14:textId="6E208CCF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municipal: </w:t>
      </w:r>
      <w:r w:rsidR="00176E8A">
        <w:rPr>
          <w:rFonts w:ascii="Garamond" w:eastAsia="Garamond" w:hAnsi="Garamond" w:cs="Garamond"/>
          <w:b/>
          <w:sz w:val="28"/>
          <w:szCs w:val="28"/>
        </w:rPr>
        <w:t>2</w:t>
      </w:r>
      <w:r w:rsidR="0008626C">
        <w:rPr>
          <w:rFonts w:ascii="Garamond" w:eastAsia="Garamond" w:hAnsi="Garamond" w:cs="Garamond"/>
          <w:b/>
          <w:sz w:val="28"/>
          <w:szCs w:val="28"/>
        </w:rPr>
        <w:t>2.</w:t>
      </w:r>
      <w:r w:rsidR="008630AA">
        <w:rPr>
          <w:rFonts w:ascii="Garamond" w:eastAsia="Garamond" w:hAnsi="Garamond" w:cs="Garamond"/>
          <w:b/>
          <w:sz w:val="28"/>
          <w:szCs w:val="28"/>
        </w:rPr>
        <w:t>1</w:t>
      </w:r>
      <w:r w:rsidR="006E54F7">
        <w:rPr>
          <w:rFonts w:ascii="Garamond" w:eastAsia="Garamond" w:hAnsi="Garamond" w:cs="Garamond"/>
          <w:b/>
          <w:sz w:val="28"/>
          <w:szCs w:val="28"/>
        </w:rPr>
        <w:t>78,2</w:t>
      </w:r>
    </w:p>
    <w:p w14:paraId="44F47360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01245F5" w14:textId="77777777" w:rsidR="00CF0794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Testes disponíveis à população:</w:t>
      </w:r>
      <w:bookmarkStart w:id="1" w:name="_30j0zll" w:colFirst="0" w:colLast="0"/>
      <w:bookmarkEnd w:id="1"/>
    </w:p>
    <w:p w14:paraId="1E3C489E" w14:textId="77777777" w:rsidR="00CF0794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21B035A5" w14:textId="1CA017B9" w:rsidR="004E2A77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1</w:t>
      </w:r>
      <w:r w:rsidR="006E54F7">
        <w:rPr>
          <w:rFonts w:ascii="Garamond" w:eastAsia="Garamond" w:hAnsi="Garamond" w:cs="Garamond"/>
          <w:color w:val="000000"/>
          <w:sz w:val="28"/>
          <w:szCs w:val="28"/>
        </w:rPr>
        <w:t>44</w:t>
      </w:r>
      <w:r w:rsidR="0094123C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="003830C4">
        <w:rPr>
          <w:rFonts w:ascii="Garamond" w:eastAsia="Garamond" w:hAnsi="Garamond" w:cs="Garamond"/>
          <w:color w:val="000000"/>
          <w:sz w:val="28"/>
          <w:szCs w:val="28"/>
        </w:rPr>
        <w:t>teste rápido antígeno</w:t>
      </w:r>
      <w:r w:rsidR="008032E1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</w:p>
    <w:p w14:paraId="0006B1A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BD9AAF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>Informações repassadas pela Secretaria Municipal de Saúde e Ação Social para a Assessoria de Comunicação da Administração Municipal.</w:t>
      </w:r>
    </w:p>
    <w:p w14:paraId="6294C20B" w14:textId="6669E738" w:rsidR="004E2A77" w:rsidRPr="006119C7" w:rsidRDefault="00C92D56" w:rsidP="00611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Atualizado em </w:t>
      </w:r>
      <w:r w:rsidR="006E54F7">
        <w:rPr>
          <w:rFonts w:ascii="Garamond" w:eastAsia="Garamond" w:hAnsi="Garamond" w:cs="Garamond"/>
          <w:b/>
          <w:i/>
          <w:sz w:val="28"/>
          <w:szCs w:val="28"/>
        </w:rPr>
        <w:t>22</w:t>
      </w:r>
      <w:r w:rsidR="00E448E7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4E2F9C">
        <w:rPr>
          <w:rFonts w:ascii="Garamond" w:eastAsia="Garamond" w:hAnsi="Garamond" w:cs="Garamond"/>
          <w:b/>
          <w:i/>
          <w:sz w:val="28"/>
          <w:szCs w:val="28"/>
        </w:rPr>
        <w:t>de</w:t>
      </w:r>
      <w:r w:rsidR="008C1E72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DB4A43">
        <w:rPr>
          <w:rFonts w:ascii="Garamond" w:eastAsia="Garamond" w:hAnsi="Garamond" w:cs="Garamond"/>
          <w:b/>
          <w:i/>
          <w:sz w:val="28"/>
          <w:szCs w:val="28"/>
        </w:rPr>
        <w:t>agosto</w:t>
      </w:r>
      <w:r w:rsidR="009E6339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912439">
        <w:rPr>
          <w:rFonts w:ascii="Garamond" w:eastAsia="Garamond" w:hAnsi="Garamond" w:cs="Garamond"/>
          <w:b/>
          <w:i/>
          <w:color w:val="000000"/>
          <w:sz w:val="28"/>
          <w:szCs w:val="28"/>
        </w:rPr>
        <w:t>de 2022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, às </w:t>
      </w:r>
      <w:r w:rsidR="000402E6">
        <w:rPr>
          <w:rFonts w:ascii="Garamond" w:eastAsia="Garamond" w:hAnsi="Garamond" w:cs="Garamond"/>
          <w:b/>
          <w:i/>
          <w:color w:val="000000"/>
          <w:sz w:val="28"/>
          <w:szCs w:val="28"/>
        </w:rPr>
        <w:t>1</w:t>
      </w:r>
      <w:r w:rsidR="006E54F7">
        <w:rPr>
          <w:rFonts w:ascii="Garamond" w:eastAsia="Garamond" w:hAnsi="Garamond" w:cs="Garamond"/>
          <w:b/>
          <w:i/>
          <w:color w:val="000000"/>
          <w:sz w:val="28"/>
          <w:szCs w:val="28"/>
        </w:rPr>
        <w:t>6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>:</w:t>
      </w:r>
      <w:r w:rsidR="00DC2BC3">
        <w:rPr>
          <w:rFonts w:ascii="Garamond" w:eastAsia="Garamond" w:hAnsi="Garamond" w:cs="Garamond"/>
          <w:b/>
          <w:i/>
          <w:color w:val="000000"/>
          <w:sz w:val="28"/>
          <w:szCs w:val="28"/>
        </w:rPr>
        <w:t>0</w:t>
      </w:r>
      <w:r w:rsidR="00D917E2">
        <w:rPr>
          <w:rFonts w:ascii="Garamond" w:eastAsia="Garamond" w:hAnsi="Garamond" w:cs="Garamond"/>
          <w:b/>
          <w:i/>
          <w:color w:val="000000"/>
          <w:sz w:val="28"/>
          <w:szCs w:val="28"/>
        </w:rPr>
        <w:t>0</w:t>
      </w: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 horas.</w:t>
      </w:r>
    </w:p>
    <w:sectPr w:rsidR="004E2A77" w:rsidRPr="006119C7">
      <w:headerReference w:type="default" r:id="rId8"/>
      <w:footerReference w:type="default" r:id="rId9"/>
      <w:pgSz w:w="10440" w:h="15120"/>
      <w:pgMar w:top="1418" w:right="567" w:bottom="1418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F001" w14:textId="77777777" w:rsidR="00C63CCB" w:rsidRDefault="00C63CCB">
      <w:pPr>
        <w:spacing w:after="0" w:line="240" w:lineRule="auto"/>
      </w:pPr>
      <w:r>
        <w:separator/>
      </w:r>
    </w:p>
  </w:endnote>
  <w:endnote w:type="continuationSeparator" w:id="0">
    <w:p w14:paraId="064F9060" w14:textId="77777777" w:rsidR="00C63CCB" w:rsidRDefault="00C6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E92" w14:textId="77777777" w:rsidR="004E2A77" w:rsidRDefault="004E2A7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F29784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 xml:space="preserve">Rua Rodolfo Antônio </w:t>
    </w:r>
    <w:proofErr w:type="spellStart"/>
    <w:r>
      <w:rPr>
        <w:rFonts w:ascii="Garamond" w:eastAsia="Garamond" w:hAnsi="Garamond" w:cs="Garamond"/>
        <w:color w:val="000000"/>
        <w:sz w:val="16"/>
        <w:szCs w:val="16"/>
      </w:rPr>
      <w:t>Brückner</w:t>
    </w:r>
    <w:proofErr w:type="spellEnd"/>
    <w:r>
      <w:rPr>
        <w:rFonts w:ascii="Garamond" w:eastAsia="Garamond" w:hAnsi="Garamond" w:cs="Garamond"/>
        <w:color w:val="000000"/>
        <w:sz w:val="16"/>
        <w:szCs w:val="16"/>
      </w:rPr>
      <w:t>, nº 445 – CEP 96685-000 – Contato (51) 3730-1077 – E-mail: imprensa@passodosobrado.rs.gov.br</w:t>
    </w:r>
  </w:p>
  <w:p w14:paraId="5BAB5993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#PASSODOSOBRADOCONTRAOVÍRUS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45AB" w14:textId="77777777" w:rsidR="00C63CCB" w:rsidRDefault="00C63CCB">
      <w:pPr>
        <w:spacing w:after="0" w:line="240" w:lineRule="auto"/>
      </w:pPr>
      <w:r>
        <w:separator/>
      </w:r>
    </w:p>
  </w:footnote>
  <w:footnote w:type="continuationSeparator" w:id="0">
    <w:p w14:paraId="096F6E6A" w14:textId="77777777" w:rsidR="00C63CCB" w:rsidRDefault="00C6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BC32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B3B0443" wp14:editId="521F7600">
          <wp:extent cx="1200914" cy="124968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914" cy="124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BFEBAFD" wp14:editId="16583F59">
              <wp:simplePos x="0" y="0"/>
              <wp:positionH relativeFrom="column">
                <wp:posOffset>1354455</wp:posOffset>
              </wp:positionH>
              <wp:positionV relativeFrom="paragraph">
                <wp:posOffset>216535</wp:posOffset>
              </wp:positionV>
              <wp:extent cx="5238750" cy="1404620"/>
              <wp:effectExtent l="0" t="0" r="0" b="254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2FF17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8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8"/>
                            </w:rPr>
                            <w:t>ESTADO DO RIO GRANDE DO SUL</w:t>
                          </w:r>
                        </w:p>
                        <w:p w14:paraId="0680F352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</w:rPr>
                          </w:pPr>
                          <w:r w:rsidRPr="002071BD">
                            <w:rPr>
                              <w:rFonts w:ascii="Garamond" w:hAnsi="Garamond"/>
                              <w:b/>
                              <w:sz w:val="36"/>
                            </w:rPr>
                            <w:t>MUNICÍPIO DE PASSO DO SOBRADO</w:t>
                          </w:r>
                        </w:p>
                        <w:p w14:paraId="1C033BBA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4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4"/>
                            </w:rPr>
                            <w:t>PODER EXECUTIVO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BA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6.65pt;margin-top:17.05pt;width:412.5pt;height:110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" filled="f" stroked="f">
              <v:textbox style="mso-fit-shape-to-text:t">
                <w:txbxContent>
                  <w:p w14:paraId="5282FF17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8"/>
                      </w:rPr>
                    </w:pPr>
                    <w:r w:rsidRPr="002071BD">
                      <w:rPr>
                        <w:rFonts w:ascii="Garamond" w:hAnsi="Garamond"/>
                        <w:sz w:val="28"/>
                      </w:rPr>
                      <w:t>ESTADO DO RIO GRANDE DO SUL</w:t>
                    </w:r>
                  </w:p>
                  <w:p w14:paraId="0680F352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sz w:val="36"/>
                      </w:rPr>
                    </w:pPr>
                    <w:r w:rsidRPr="002071BD">
                      <w:rPr>
                        <w:rFonts w:ascii="Garamond" w:hAnsi="Garamond"/>
                        <w:b/>
                        <w:sz w:val="36"/>
                      </w:rPr>
                      <w:t>MUNICÍPIO DE PASSO DO SOBRADO</w:t>
                    </w:r>
                  </w:p>
                  <w:p w14:paraId="1C033BBA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4"/>
                      </w:rPr>
                    </w:pPr>
                    <w:r w:rsidRPr="002071BD">
                      <w:rPr>
                        <w:rFonts w:ascii="Garamond" w:hAnsi="Garamond"/>
                        <w:sz w:val="24"/>
                      </w:rPr>
                      <w:t>PODER EXECUTIVO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B8B84F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__________________________________________________________________________________________________</w:t>
    </w:r>
  </w:p>
  <w:p w14:paraId="168388FE" w14:textId="77777777" w:rsidR="004E2A77" w:rsidRDefault="004E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2D8"/>
    <w:multiLevelType w:val="multilevel"/>
    <w:tmpl w:val="9F90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7"/>
    <w:rsid w:val="00000FA5"/>
    <w:rsid w:val="00002A10"/>
    <w:rsid w:val="00006BF5"/>
    <w:rsid w:val="00010B35"/>
    <w:rsid w:val="000126D3"/>
    <w:rsid w:val="0001320F"/>
    <w:rsid w:val="000224D8"/>
    <w:rsid w:val="000316DE"/>
    <w:rsid w:val="00031D10"/>
    <w:rsid w:val="00032192"/>
    <w:rsid w:val="00034E3F"/>
    <w:rsid w:val="000358C6"/>
    <w:rsid w:val="00035FD4"/>
    <w:rsid w:val="000402E6"/>
    <w:rsid w:val="00040359"/>
    <w:rsid w:val="000429B7"/>
    <w:rsid w:val="00042EB6"/>
    <w:rsid w:val="000431AB"/>
    <w:rsid w:val="00043A1E"/>
    <w:rsid w:val="00046B6B"/>
    <w:rsid w:val="00046D59"/>
    <w:rsid w:val="00047C9A"/>
    <w:rsid w:val="00056BB7"/>
    <w:rsid w:val="00057B55"/>
    <w:rsid w:val="0006250F"/>
    <w:rsid w:val="000626A2"/>
    <w:rsid w:val="00063180"/>
    <w:rsid w:val="000658B5"/>
    <w:rsid w:val="00074E01"/>
    <w:rsid w:val="00074EA8"/>
    <w:rsid w:val="00077ECE"/>
    <w:rsid w:val="000829BB"/>
    <w:rsid w:val="00083792"/>
    <w:rsid w:val="00085493"/>
    <w:rsid w:val="000858CB"/>
    <w:rsid w:val="0008626C"/>
    <w:rsid w:val="00087CCB"/>
    <w:rsid w:val="000905C7"/>
    <w:rsid w:val="00090984"/>
    <w:rsid w:val="00090B7B"/>
    <w:rsid w:val="00093777"/>
    <w:rsid w:val="000A2125"/>
    <w:rsid w:val="000A23ED"/>
    <w:rsid w:val="000A7C86"/>
    <w:rsid w:val="000B1C4D"/>
    <w:rsid w:val="000B1CE8"/>
    <w:rsid w:val="000B2A30"/>
    <w:rsid w:val="000B4061"/>
    <w:rsid w:val="000B437C"/>
    <w:rsid w:val="000B7628"/>
    <w:rsid w:val="000C0C9C"/>
    <w:rsid w:val="000C3193"/>
    <w:rsid w:val="000C3D70"/>
    <w:rsid w:val="000C5461"/>
    <w:rsid w:val="000C698E"/>
    <w:rsid w:val="000D31E5"/>
    <w:rsid w:val="000D3927"/>
    <w:rsid w:val="000D3A8B"/>
    <w:rsid w:val="000D5E2D"/>
    <w:rsid w:val="000D7A8F"/>
    <w:rsid w:val="000E4091"/>
    <w:rsid w:val="000E694A"/>
    <w:rsid w:val="000F0EC5"/>
    <w:rsid w:val="000F1A0F"/>
    <w:rsid w:val="000F1E57"/>
    <w:rsid w:val="000F29C4"/>
    <w:rsid w:val="000F348D"/>
    <w:rsid w:val="000F51C8"/>
    <w:rsid w:val="000F59E2"/>
    <w:rsid w:val="000F6252"/>
    <w:rsid w:val="000F64EF"/>
    <w:rsid w:val="000F691B"/>
    <w:rsid w:val="000F74E8"/>
    <w:rsid w:val="001029E0"/>
    <w:rsid w:val="00103BB3"/>
    <w:rsid w:val="0010527C"/>
    <w:rsid w:val="0010561D"/>
    <w:rsid w:val="00116A14"/>
    <w:rsid w:val="001202B1"/>
    <w:rsid w:val="00121A66"/>
    <w:rsid w:val="001238F0"/>
    <w:rsid w:val="00124972"/>
    <w:rsid w:val="001251F0"/>
    <w:rsid w:val="00131A88"/>
    <w:rsid w:val="00134B27"/>
    <w:rsid w:val="00137843"/>
    <w:rsid w:val="001413DE"/>
    <w:rsid w:val="00144660"/>
    <w:rsid w:val="00146149"/>
    <w:rsid w:val="00146ECF"/>
    <w:rsid w:val="00146F0E"/>
    <w:rsid w:val="00151A48"/>
    <w:rsid w:val="00151D27"/>
    <w:rsid w:val="00154866"/>
    <w:rsid w:val="00154A8A"/>
    <w:rsid w:val="00156411"/>
    <w:rsid w:val="00163CDA"/>
    <w:rsid w:val="00165224"/>
    <w:rsid w:val="001665A2"/>
    <w:rsid w:val="00167A6F"/>
    <w:rsid w:val="00171E40"/>
    <w:rsid w:val="001753DF"/>
    <w:rsid w:val="00176940"/>
    <w:rsid w:val="00176BC7"/>
    <w:rsid w:val="00176E8A"/>
    <w:rsid w:val="00177C31"/>
    <w:rsid w:val="0018727B"/>
    <w:rsid w:val="00187F9A"/>
    <w:rsid w:val="00191720"/>
    <w:rsid w:val="00195298"/>
    <w:rsid w:val="001A1FC5"/>
    <w:rsid w:val="001A3D3E"/>
    <w:rsid w:val="001B4C29"/>
    <w:rsid w:val="001B5710"/>
    <w:rsid w:val="001B7F28"/>
    <w:rsid w:val="001C0F6A"/>
    <w:rsid w:val="001C3076"/>
    <w:rsid w:val="001C65DF"/>
    <w:rsid w:val="001C6B28"/>
    <w:rsid w:val="001D2CDD"/>
    <w:rsid w:val="001D2DA3"/>
    <w:rsid w:val="001D7F3B"/>
    <w:rsid w:val="001E36DA"/>
    <w:rsid w:val="001E3F82"/>
    <w:rsid w:val="001E45CC"/>
    <w:rsid w:val="001E629C"/>
    <w:rsid w:val="001E7F06"/>
    <w:rsid w:val="001F0E19"/>
    <w:rsid w:val="001F2C70"/>
    <w:rsid w:val="001F3064"/>
    <w:rsid w:val="001F40DB"/>
    <w:rsid w:val="00200706"/>
    <w:rsid w:val="0020136A"/>
    <w:rsid w:val="002016AE"/>
    <w:rsid w:val="002024A9"/>
    <w:rsid w:val="00203B0E"/>
    <w:rsid w:val="002074BA"/>
    <w:rsid w:val="00215098"/>
    <w:rsid w:val="002171E0"/>
    <w:rsid w:val="00217C98"/>
    <w:rsid w:val="002216FA"/>
    <w:rsid w:val="00221A54"/>
    <w:rsid w:val="00222E7D"/>
    <w:rsid w:val="002238F4"/>
    <w:rsid w:val="0022504A"/>
    <w:rsid w:val="002312CE"/>
    <w:rsid w:val="002327CE"/>
    <w:rsid w:val="002340E2"/>
    <w:rsid w:val="00240B11"/>
    <w:rsid w:val="002421B3"/>
    <w:rsid w:val="00242232"/>
    <w:rsid w:val="00243343"/>
    <w:rsid w:val="002434DD"/>
    <w:rsid w:val="002461B1"/>
    <w:rsid w:val="0025045A"/>
    <w:rsid w:val="00251C34"/>
    <w:rsid w:val="00252477"/>
    <w:rsid w:val="0025280A"/>
    <w:rsid w:val="002550CB"/>
    <w:rsid w:val="00263015"/>
    <w:rsid w:val="00263671"/>
    <w:rsid w:val="00266098"/>
    <w:rsid w:val="0027156A"/>
    <w:rsid w:val="002766CB"/>
    <w:rsid w:val="002771B6"/>
    <w:rsid w:val="00283259"/>
    <w:rsid w:val="002862FC"/>
    <w:rsid w:val="00294C62"/>
    <w:rsid w:val="0029527D"/>
    <w:rsid w:val="00297352"/>
    <w:rsid w:val="002A0335"/>
    <w:rsid w:val="002A0C7E"/>
    <w:rsid w:val="002A3A68"/>
    <w:rsid w:val="002A3C93"/>
    <w:rsid w:val="002A4B1D"/>
    <w:rsid w:val="002A55B7"/>
    <w:rsid w:val="002A62DA"/>
    <w:rsid w:val="002A7E83"/>
    <w:rsid w:val="002B1BF5"/>
    <w:rsid w:val="002B3850"/>
    <w:rsid w:val="002B3DC0"/>
    <w:rsid w:val="002B5315"/>
    <w:rsid w:val="002B6F06"/>
    <w:rsid w:val="002C0663"/>
    <w:rsid w:val="002C1F39"/>
    <w:rsid w:val="002C3A5E"/>
    <w:rsid w:val="002C3AC1"/>
    <w:rsid w:val="002C50BA"/>
    <w:rsid w:val="002C70C1"/>
    <w:rsid w:val="002D3F74"/>
    <w:rsid w:val="002D41CB"/>
    <w:rsid w:val="002D4C12"/>
    <w:rsid w:val="002D4FBC"/>
    <w:rsid w:val="002E14DE"/>
    <w:rsid w:val="002E5EBC"/>
    <w:rsid w:val="002E7626"/>
    <w:rsid w:val="002F6968"/>
    <w:rsid w:val="002F744A"/>
    <w:rsid w:val="002F7FF8"/>
    <w:rsid w:val="0030096D"/>
    <w:rsid w:val="003045A6"/>
    <w:rsid w:val="00306878"/>
    <w:rsid w:val="0030754E"/>
    <w:rsid w:val="003109F6"/>
    <w:rsid w:val="0032088F"/>
    <w:rsid w:val="00321686"/>
    <w:rsid w:val="00322555"/>
    <w:rsid w:val="00324E57"/>
    <w:rsid w:val="00332AC2"/>
    <w:rsid w:val="00332ED4"/>
    <w:rsid w:val="00332F2C"/>
    <w:rsid w:val="00335425"/>
    <w:rsid w:val="00350443"/>
    <w:rsid w:val="003517AE"/>
    <w:rsid w:val="00353CCD"/>
    <w:rsid w:val="00354B00"/>
    <w:rsid w:val="0035730A"/>
    <w:rsid w:val="00357D4A"/>
    <w:rsid w:val="003605BD"/>
    <w:rsid w:val="00360638"/>
    <w:rsid w:val="00361D14"/>
    <w:rsid w:val="00365367"/>
    <w:rsid w:val="00366B8E"/>
    <w:rsid w:val="00367ACC"/>
    <w:rsid w:val="003721D4"/>
    <w:rsid w:val="0037427E"/>
    <w:rsid w:val="003743A3"/>
    <w:rsid w:val="003746A5"/>
    <w:rsid w:val="003777E3"/>
    <w:rsid w:val="003804C6"/>
    <w:rsid w:val="00382997"/>
    <w:rsid w:val="003830C4"/>
    <w:rsid w:val="0038346E"/>
    <w:rsid w:val="0038683A"/>
    <w:rsid w:val="00391378"/>
    <w:rsid w:val="00391BF5"/>
    <w:rsid w:val="0039205E"/>
    <w:rsid w:val="00392EAB"/>
    <w:rsid w:val="00395512"/>
    <w:rsid w:val="0039721B"/>
    <w:rsid w:val="003A0571"/>
    <w:rsid w:val="003A362C"/>
    <w:rsid w:val="003B29E1"/>
    <w:rsid w:val="003B71F3"/>
    <w:rsid w:val="003B7C87"/>
    <w:rsid w:val="003C313A"/>
    <w:rsid w:val="003C330F"/>
    <w:rsid w:val="003C485E"/>
    <w:rsid w:val="003C4D04"/>
    <w:rsid w:val="003D09ED"/>
    <w:rsid w:val="003D27D5"/>
    <w:rsid w:val="003D287D"/>
    <w:rsid w:val="003D45DD"/>
    <w:rsid w:val="003D7F96"/>
    <w:rsid w:val="003E412A"/>
    <w:rsid w:val="003E484D"/>
    <w:rsid w:val="003E548E"/>
    <w:rsid w:val="003F0760"/>
    <w:rsid w:val="003F4AA9"/>
    <w:rsid w:val="003F7D4D"/>
    <w:rsid w:val="004002F9"/>
    <w:rsid w:val="00404DCC"/>
    <w:rsid w:val="00406F63"/>
    <w:rsid w:val="00407188"/>
    <w:rsid w:val="0041603A"/>
    <w:rsid w:val="004218D8"/>
    <w:rsid w:val="004262E7"/>
    <w:rsid w:val="00426E5B"/>
    <w:rsid w:val="00434764"/>
    <w:rsid w:val="00434A24"/>
    <w:rsid w:val="00435546"/>
    <w:rsid w:val="004412D7"/>
    <w:rsid w:val="004423EB"/>
    <w:rsid w:val="004424EF"/>
    <w:rsid w:val="00442E3E"/>
    <w:rsid w:val="004439D9"/>
    <w:rsid w:val="00444221"/>
    <w:rsid w:val="00444241"/>
    <w:rsid w:val="004474FB"/>
    <w:rsid w:val="0045327C"/>
    <w:rsid w:val="004552AC"/>
    <w:rsid w:val="004566E2"/>
    <w:rsid w:val="004610EF"/>
    <w:rsid w:val="00463F64"/>
    <w:rsid w:val="004713FB"/>
    <w:rsid w:val="00471FE4"/>
    <w:rsid w:val="00472426"/>
    <w:rsid w:val="0047251A"/>
    <w:rsid w:val="00472632"/>
    <w:rsid w:val="00472DB7"/>
    <w:rsid w:val="0047483C"/>
    <w:rsid w:val="0047496C"/>
    <w:rsid w:val="00476150"/>
    <w:rsid w:val="00477F57"/>
    <w:rsid w:val="00482A92"/>
    <w:rsid w:val="00485D3F"/>
    <w:rsid w:val="004866FB"/>
    <w:rsid w:val="00487300"/>
    <w:rsid w:val="00491B21"/>
    <w:rsid w:val="00496B81"/>
    <w:rsid w:val="004A0A21"/>
    <w:rsid w:val="004A1062"/>
    <w:rsid w:val="004A1157"/>
    <w:rsid w:val="004A520D"/>
    <w:rsid w:val="004A6FD5"/>
    <w:rsid w:val="004B166F"/>
    <w:rsid w:val="004C26C0"/>
    <w:rsid w:val="004C5340"/>
    <w:rsid w:val="004D158B"/>
    <w:rsid w:val="004D3A4A"/>
    <w:rsid w:val="004D3E2F"/>
    <w:rsid w:val="004E2A77"/>
    <w:rsid w:val="004E2F9C"/>
    <w:rsid w:val="004E4070"/>
    <w:rsid w:val="004E6DAD"/>
    <w:rsid w:val="004E7BF2"/>
    <w:rsid w:val="004F10A8"/>
    <w:rsid w:val="004F156B"/>
    <w:rsid w:val="004F4AB5"/>
    <w:rsid w:val="005009AC"/>
    <w:rsid w:val="0050131F"/>
    <w:rsid w:val="00503DB9"/>
    <w:rsid w:val="005077EC"/>
    <w:rsid w:val="00510808"/>
    <w:rsid w:val="00510C6F"/>
    <w:rsid w:val="00513A91"/>
    <w:rsid w:val="00516223"/>
    <w:rsid w:val="00521045"/>
    <w:rsid w:val="00522859"/>
    <w:rsid w:val="00532938"/>
    <w:rsid w:val="00533C8C"/>
    <w:rsid w:val="00534CD2"/>
    <w:rsid w:val="00535438"/>
    <w:rsid w:val="00537750"/>
    <w:rsid w:val="00540855"/>
    <w:rsid w:val="00540BE5"/>
    <w:rsid w:val="00540D76"/>
    <w:rsid w:val="00541D00"/>
    <w:rsid w:val="00542CB6"/>
    <w:rsid w:val="00544112"/>
    <w:rsid w:val="005451FE"/>
    <w:rsid w:val="00545B29"/>
    <w:rsid w:val="00546AB8"/>
    <w:rsid w:val="005473CE"/>
    <w:rsid w:val="0055084B"/>
    <w:rsid w:val="00551D99"/>
    <w:rsid w:val="00557940"/>
    <w:rsid w:val="00557E77"/>
    <w:rsid w:val="00564020"/>
    <w:rsid w:val="0057050A"/>
    <w:rsid w:val="00573228"/>
    <w:rsid w:val="005765AC"/>
    <w:rsid w:val="0058221A"/>
    <w:rsid w:val="00583246"/>
    <w:rsid w:val="005875B7"/>
    <w:rsid w:val="00587EA8"/>
    <w:rsid w:val="005A0243"/>
    <w:rsid w:val="005A2500"/>
    <w:rsid w:val="005A29F9"/>
    <w:rsid w:val="005A3A33"/>
    <w:rsid w:val="005B0254"/>
    <w:rsid w:val="005B39D1"/>
    <w:rsid w:val="005B5818"/>
    <w:rsid w:val="005B5A0E"/>
    <w:rsid w:val="005B613B"/>
    <w:rsid w:val="005B6551"/>
    <w:rsid w:val="005C4626"/>
    <w:rsid w:val="005C7148"/>
    <w:rsid w:val="005D1A97"/>
    <w:rsid w:val="005D223F"/>
    <w:rsid w:val="005D2CC1"/>
    <w:rsid w:val="005D7EAC"/>
    <w:rsid w:val="005E0DFF"/>
    <w:rsid w:val="005E13D8"/>
    <w:rsid w:val="005E3CE3"/>
    <w:rsid w:val="005F49A5"/>
    <w:rsid w:val="005F5CE0"/>
    <w:rsid w:val="00600395"/>
    <w:rsid w:val="0060308C"/>
    <w:rsid w:val="006107EE"/>
    <w:rsid w:val="006119C7"/>
    <w:rsid w:val="00615030"/>
    <w:rsid w:val="0061674F"/>
    <w:rsid w:val="0062074C"/>
    <w:rsid w:val="00621B85"/>
    <w:rsid w:val="0062252B"/>
    <w:rsid w:val="00625BA6"/>
    <w:rsid w:val="0062753F"/>
    <w:rsid w:val="00630394"/>
    <w:rsid w:val="006305E0"/>
    <w:rsid w:val="00630F81"/>
    <w:rsid w:val="0063135C"/>
    <w:rsid w:val="00633686"/>
    <w:rsid w:val="0063671A"/>
    <w:rsid w:val="00637344"/>
    <w:rsid w:val="0065192F"/>
    <w:rsid w:val="00652754"/>
    <w:rsid w:val="00652CE6"/>
    <w:rsid w:val="00656964"/>
    <w:rsid w:val="00672F1E"/>
    <w:rsid w:val="0067729A"/>
    <w:rsid w:val="006936F4"/>
    <w:rsid w:val="006A31EC"/>
    <w:rsid w:val="006A3ABC"/>
    <w:rsid w:val="006A4DE4"/>
    <w:rsid w:val="006A5E20"/>
    <w:rsid w:val="006A6060"/>
    <w:rsid w:val="006B1F57"/>
    <w:rsid w:val="006B3983"/>
    <w:rsid w:val="006C0437"/>
    <w:rsid w:val="006C2AD1"/>
    <w:rsid w:val="006C2B79"/>
    <w:rsid w:val="006C2E1C"/>
    <w:rsid w:val="006C2EC6"/>
    <w:rsid w:val="006C334E"/>
    <w:rsid w:val="006D06A7"/>
    <w:rsid w:val="006D486D"/>
    <w:rsid w:val="006D54AE"/>
    <w:rsid w:val="006D5903"/>
    <w:rsid w:val="006D5C8A"/>
    <w:rsid w:val="006E01D9"/>
    <w:rsid w:val="006E12EE"/>
    <w:rsid w:val="006E154A"/>
    <w:rsid w:val="006E54F7"/>
    <w:rsid w:val="006E6007"/>
    <w:rsid w:val="006F198B"/>
    <w:rsid w:val="006F1B1C"/>
    <w:rsid w:val="006F50C1"/>
    <w:rsid w:val="006F6666"/>
    <w:rsid w:val="006F720C"/>
    <w:rsid w:val="006F7EC8"/>
    <w:rsid w:val="00702EA1"/>
    <w:rsid w:val="00704C3E"/>
    <w:rsid w:val="00712288"/>
    <w:rsid w:val="007171DA"/>
    <w:rsid w:val="00717FC9"/>
    <w:rsid w:val="00720E9F"/>
    <w:rsid w:val="007222B8"/>
    <w:rsid w:val="00724361"/>
    <w:rsid w:val="00725403"/>
    <w:rsid w:val="00725437"/>
    <w:rsid w:val="0073067C"/>
    <w:rsid w:val="0073097E"/>
    <w:rsid w:val="007315E9"/>
    <w:rsid w:val="0074242E"/>
    <w:rsid w:val="00743C39"/>
    <w:rsid w:val="007508BB"/>
    <w:rsid w:val="00752316"/>
    <w:rsid w:val="00753822"/>
    <w:rsid w:val="00753C52"/>
    <w:rsid w:val="00761087"/>
    <w:rsid w:val="00761DDA"/>
    <w:rsid w:val="00763D74"/>
    <w:rsid w:val="0076728C"/>
    <w:rsid w:val="00771B9D"/>
    <w:rsid w:val="007729DC"/>
    <w:rsid w:val="00773A75"/>
    <w:rsid w:val="0077638A"/>
    <w:rsid w:val="00785760"/>
    <w:rsid w:val="00795EDA"/>
    <w:rsid w:val="007A1C6C"/>
    <w:rsid w:val="007A224E"/>
    <w:rsid w:val="007A482D"/>
    <w:rsid w:val="007A52B1"/>
    <w:rsid w:val="007A67B7"/>
    <w:rsid w:val="007B0E96"/>
    <w:rsid w:val="007B2C03"/>
    <w:rsid w:val="007B4327"/>
    <w:rsid w:val="007B5B63"/>
    <w:rsid w:val="007B6F2C"/>
    <w:rsid w:val="007C0EE9"/>
    <w:rsid w:val="007C1150"/>
    <w:rsid w:val="007D1B65"/>
    <w:rsid w:val="007D211E"/>
    <w:rsid w:val="007D6B12"/>
    <w:rsid w:val="007D6EAE"/>
    <w:rsid w:val="007E04F4"/>
    <w:rsid w:val="007E1FF4"/>
    <w:rsid w:val="007E2BC3"/>
    <w:rsid w:val="007E54E7"/>
    <w:rsid w:val="007F2403"/>
    <w:rsid w:val="007F454E"/>
    <w:rsid w:val="007F62AC"/>
    <w:rsid w:val="00800FA3"/>
    <w:rsid w:val="00801262"/>
    <w:rsid w:val="00802816"/>
    <w:rsid w:val="008032E1"/>
    <w:rsid w:val="00805F26"/>
    <w:rsid w:val="00806D85"/>
    <w:rsid w:val="00811921"/>
    <w:rsid w:val="00812810"/>
    <w:rsid w:val="0081288C"/>
    <w:rsid w:val="008154BE"/>
    <w:rsid w:val="008158D5"/>
    <w:rsid w:val="00816090"/>
    <w:rsid w:val="00823A9E"/>
    <w:rsid w:val="00825DCB"/>
    <w:rsid w:val="00825ED0"/>
    <w:rsid w:val="008300D0"/>
    <w:rsid w:val="00841D03"/>
    <w:rsid w:val="00842BF4"/>
    <w:rsid w:val="00842FD4"/>
    <w:rsid w:val="008457BE"/>
    <w:rsid w:val="00853923"/>
    <w:rsid w:val="008544FD"/>
    <w:rsid w:val="008573D7"/>
    <w:rsid w:val="00861328"/>
    <w:rsid w:val="008617DB"/>
    <w:rsid w:val="008630AA"/>
    <w:rsid w:val="008650DC"/>
    <w:rsid w:val="00865753"/>
    <w:rsid w:val="0086634A"/>
    <w:rsid w:val="00867717"/>
    <w:rsid w:val="00870FED"/>
    <w:rsid w:val="00871F11"/>
    <w:rsid w:val="00877FEE"/>
    <w:rsid w:val="008846AA"/>
    <w:rsid w:val="008850A2"/>
    <w:rsid w:val="00885660"/>
    <w:rsid w:val="00886E8D"/>
    <w:rsid w:val="00887380"/>
    <w:rsid w:val="00890A8D"/>
    <w:rsid w:val="00893A72"/>
    <w:rsid w:val="008950F3"/>
    <w:rsid w:val="00895155"/>
    <w:rsid w:val="008964BE"/>
    <w:rsid w:val="008966CC"/>
    <w:rsid w:val="00896D54"/>
    <w:rsid w:val="00896E91"/>
    <w:rsid w:val="008A1682"/>
    <w:rsid w:val="008A607A"/>
    <w:rsid w:val="008A7EA2"/>
    <w:rsid w:val="008B0174"/>
    <w:rsid w:val="008B2D6B"/>
    <w:rsid w:val="008B39A3"/>
    <w:rsid w:val="008B3C8A"/>
    <w:rsid w:val="008B75B6"/>
    <w:rsid w:val="008C08CB"/>
    <w:rsid w:val="008C10DA"/>
    <w:rsid w:val="008C1E72"/>
    <w:rsid w:val="008C4306"/>
    <w:rsid w:val="008C5367"/>
    <w:rsid w:val="008C54FC"/>
    <w:rsid w:val="008D05FE"/>
    <w:rsid w:val="008D30EB"/>
    <w:rsid w:val="008D738D"/>
    <w:rsid w:val="008D7BFF"/>
    <w:rsid w:val="008E23F4"/>
    <w:rsid w:val="008E2FF1"/>
    <w:rsid w:val="008E3DF7"/>
    <w:rsid w:val="008E408D"/>
    <w:rsid w:val="008E41CB"/>
    <w:rsid w:val="008E6BCA"/>
    <w:rsid w:val="008E7431"/>
    <w:rsid w:val="008F29B8"/>
    <w:rsid w:val="008F3DC9"/>
    <w:rsid w:val="0090196B"/>
    <w:rsid w:val="00904C1F"/>
    <w:rsid w:val="00912439"/>
    <w:rsid w:val="00914D2A"/>
    <w:rsid w:val="0091605C"/>
    <w:rsid w:val="00922796"/>
    <w:rsid w:val="0094014C"/>
    <w:rsid w:val="0094123C"/>
    <w:rsid w:val="00942B54"/>
    <w:rsid w:val="00943808"/>
    <w:rsid w:val="00943EB9"/>
    <w:rsid w:val="00954D73"/>
    <w:rsid w:val="00960E5B"/>
    <w:rsid w:val="0096159D"/>
    <w:rsid w:val="00962FE1"/>
    <w:rsid w:val="00964438"/>
    <w:rsid w:val="0096657A"/>
    <w:rsid w:val="00967156"/>
    <w:rsid w:val="009706D8"/>
    <w:rsid w:val="00973C10"/>
    <w:rsid w:val="00974C34"/>
    <w:rsid w:val="009801D6"/>
    <w:rsid w:val="009836C7"/>
    <w:rsid w:val="009839B0"/>
    <w:rsid w:val="0099125C"/>
    <w:rsid w:val="0099136D"/>
    <w:rsid w:val="00991D97"/>
    <w:rsid w:val="00995D27"/>
    <w:rsid w:val="0099752E"/>
    <w:rsid w:val="009A25C0"/>
    <w:rsid w:val="009A5194"/>
    <w:rsid w:val="009A5ADB"/>
    <w:rsid w:val="009A6F61"/>
    <w:rsid w:val="009B20A7"/>
    <w:rsid w:val="009B38DF"/>
    <w:rsid w:val="009B68CE"/>
    <w:rsid w:val="009B6FDE"/>
    <w:rsid w:val="009C11AD"/>
    <w:rsid w:val="009C1CF1"/>
    <w:rsid w:val="009C2DDE"/>
    <w:rsid w:val="009C3C19"/>
    <w:rsid w:val="009C6378"/>
    <w:rsid w:val="009D2E9B"/>
    <w:rsid w:val="009D39F6"/>
    <w:rsid w:val="009D70CB"/>
    <w:rsid w:val="009E2893"/>
    <w:rsid w:val="009E2D5D"/>
    <w:rsid w:val="009E3B38"/>
    <w:rsid w:val="009E4CBF"/>
    <w:rsid w:val="009E6339"/>
    <w:rsid w:val="009E6C1F"/>
    <w:rsid w:val="009E70C9"/>
    <w:rsid w:val="009E713D"/>
    <w:rsid w:val="009F21F9"/>
    <w:rsid w:val="009F3AEA"/>
    <w:rsid w:val="009F5300"/>
    <w:rsid w:val="009F5A22"/>
    <w:rsid w:val="009F7A91"/>
    <w:rsid w:val="00A003FE"/>
    <w:rsid w:val="00A01D95"/>
    <w:rsid w:val="00A01FEF"/>
    <w:rsid w:val="00A073F3"/>
    <w:rsid w:val="00A12076"/>
    <w:rsid w:val="00A13A5C"/>
    <w:rsid w:val="00A13FE1"/>
    <w:rsid w:val="00A1784D"/>
    <w:rsid w:val="00A20732"/>
    <w:rsid w:val="00A275ED"/>
    <w:rsid w:val="00A32EB8"/>
    <w:rsid w:val="00A3468D"/>
    <w:rsid w:val="00A35122"/>
    <w:rsid w:val="00A413A0"/>
    <w:rsid w:val="00A43353"/>
    <w:rsid w:val="00A43C10"/>
    <w:rsid w:val="00A46BEA"/>
    <w:rsid w:val="00A51A1E"/>
    <w:rsid w:val="00A52789"/>
    <w:rsid w:val="00A54015"/>
    <w:rsid w:val="00A57D1F"/>
    <w:rsid w:val="00A603B6"/>
    <w:rsid w:val="00A61CA9"/>
    <w:rsid w:val="00A63ACC"/>
    <w:rsid w:val="00A654C6"/>
    <w:rsid w:val="00A66DD1"/>
    <w:rsid w:val="00A707C2"/>
    <w:rsid w:val="00A73240"/>
    <w:rsid w:val="00A73C3A"/>
    <w:rsid w:val="00A74626"/>
    <w:rsid w:val="00A765AB"/>
    <w:rsid w:val="00A81BF3"/>
    <w:rsid w:val="00A81CF9"/>
    <w:rsid w:val="00A90FA1"/>
    <w:rsid w:val="00AA29A3"/>
    <w:rsid w:val="00AA4BD6"/>
    <w:rsid w:val="00AB0D5D"/>
    <w:rsid w:val="00AB6095"/>
    <w:rsid w:val="00AB73C6"/>
    <w:rsid w:val="00AC0A86"/>
    <w:rsid w:val="00AC65D2"/>
    <w:rsid w:val="00AC7392"/>
    <w:rsid w:val="00AC7F91"/>
    <w:rsid w:val="00AD08F1"/>
    <w:rsid w:val="00AD146E"/>
    <w:rsid w:val="00AD47FB"/>
    <w:rsid w:val="00AE082C"/>
    <w:rsid w:val="00AE1464"/>
    <w:rsid w:val="00AE4885"/>
    <w:rsid w:val="00AE5DCD"/>
    <w:rsid w:val="00AF090B"/>
    <w:rsid w:val="00AF1234"/>
    <w:rsid w:val="00B03085"/>
    <w:rsid w:val="00B03644"/>
    <w:rsid w:val="00B05C92"/>
    <w:rsid w:val="00B05D0D"/>
    <w:rsid w:val="00B06A99"/>
    <w:rsid w:val="00B07617"/>
    <w:rsid w:val="00B07F20"/>
    <w:rsid w:val="00B1098A"/>
    <w:rsid w:val="00B1448A"/>
    <w:rsid w:val="00B16938"/>
    <w:rsid w:val="00B233EF"/>
    <w:rsid w:val="00B237F3"/>
    <w:rsid w:val="00B27F98"/>
    <w:rsid w:val="00B34BA0"/>
    <w:rsid w:val="00B34D9A"/>
    <w:rsid w:val="00B35F41"/>
    <w:rsid w:val="00B41B07"/>
    <w:rsid w:val="00B42C56"/>
    <w:rsid w:val="00B45291"/>
    <w:rsid w:val="00B45ABB"/>
    <w:rsid w:val="00B5008A"/>
    <w:rsid w:val="00B52055"/>
    <w:rsid w:val="00B52C73"/>
    <w:rsid w:val="00B531E4"/>
    <w:rsid w:val="00B55CBE"/>
    <w:rsid w:val="00B5649D"/>
    <w:rsid w:val="00B565F6"/>
    <w:rsid w:val="00B5711A"/>
    <w:rsid w:val="00B61084"/>
    <w:rsid w:val="00B61DC5"/>
    <w:rsid w:val="00B6295B"/>
    <w:rsid w:val="00B636B0"/>
    <w:rsid w:val="00B64497"/>
    <w:rsid w:val="00B67066"/>
    <w:rsid w:val="00B67D62"/>
    <w:rsid w:val="00B70250"/>
    <w:rsid w:val="00B707A8"/>
    <w:rsid w:val="00B70ACE"/>
    <w:rsid w:val="00B71C04"/>
    <w:rsid w:val="00B75AB0"/>
    <w:rsid w:val="00B76595"/>
    <w:rsid w:val="00B76A2A"/>
    <w:rsid w:val="00B77423"/>
    <w:rsid w:val="00B80FD1"/>
    <w:rsid w:val="00B8166C"/>
    <w:rsid w:val="00B8731B"/>
    <w:rsid w:val="00B904BC"/>
    <w:rsid w:val="00B91AB0"/>
    <w:rsid w:val="00B93D69"/>
    <w:rsid w:val="00BA2454"/>
    <w:rsid w:val="00BB05D3"/>
    <w:rsid w:val="00BB0E60"/>
    <w:rsid w:val="00BB4110"/>
    <w:rsid w:val="00BB65A2"/>
    <w:rsid w:val="00BC2541"/>
    <w:rsid w:val="00BC2BE8"/>
    <w:rsid w:val="00BC393F"/>
    <w:rsid w:val="00BC4D00"/>
    <w:rsid w:val="00BC529B"/>
    <w:rsid w:val="00BC5399"/>
    <w:rsid w:val="00BC5E61"/>
    <w:rsid w:val="00BC6355"/>
    <w:rsid w:val="00BC7049"/>
    <w:rsid w:val="00BD14E0"/>
    <w:rsid w:val="00BD1EAC"/>
    <w:rsid w:val="00BD65CC"/>
    <w:rsid w:val="00BE18AE"/>
    <w:rsid w:val="00BE2DF9"/>
    <w:rsid w:val="00BE6764"/>
    <w:rsid w:val="00BE7654"/>
    <w:rsid w:val="00BF3495"/>
    <w:rsid w:val="00BF40D1"/>
    <w:rsid w:val="00C031A7"/>
    <w:rsid w:val="00C074B2"/>
    <w:rsid w:val="00C10A6D"/>
    <w:rsid w:val="00C162DE"/>
    <w:rsid w:val="00C202DF"/>
    <w:rsid w:val="00C216DA"/>
    <w:rsid w:val="00C21FA6"/>
    <w:rsid w:val="00C22D4D"/>
    <w:rsid w:val="00C22E17"/>
    <w:rsid w:val="00C27154"/>
    <w:rsid w:val="00C30499"/>
    <w:rsid w:val="00C30D14"/>
    <w:rsid w:val="00C3448D"/>
    <w:rsid w:val="00C34847"/>
    <w:rsid w:val="00C35072"/>
    <w:rsid w:val="00C35661"/>
    <w:rsid w:val="00C35683"/>
    <w:rsid w:val="00C40099"/>
    <w:rsid w:val="00C46F6C"/>
    <w:rsid w:val="00C5085A"/>
    <w:rsid w:val="00C52409"/>
    <w:rsid w:val="00C52710"/>
    <w:rsid w:val="00C54BF0"/>
    <w:rsid w:val="00C556E3"/>
    <w:rsid w:val="00C62D26"/>
    <w:rsid w:val="00C63CCB"/>
    <w:rsid w:val="00C77563"/>
    <w:rsid w:val="00C77571"/>
    <w:rsid w:val="00C80DA0"/>
    <w:rsid w:val="00C82AC0"/>
    <w:rsid w:val="00C85DA6"/>
    <w:rsid w:val="00C85EAE"/>
    <w:rsid w:val="00C86671"/>
    <w:rsid w:val="00C87C40"/>
    <w:rsid w:val="00C9204A"/>
    <w:rsid w:val="00C92D56"/>
    <w:rsid w:val="00C9306F"/>
    <w:rsid w:val="00C94760"/>
    <w:rsid w:val="00C95485"/>
    <w:rsid w:val="00C96F3C"/>
    <w:rsid w:val="00CA1E7F"/>
    <w:rsid w:val="00CA3C2E"/>
    <w:rsid w:val="00CA5933"/>
    <w:rsid w:val="00CB0D39"/>
    <w:rsid w:val="00CB1FF6"/>
    <w:rsid w:val="00CB4D5C"/>
    <w:rsid w:val="00CB68F7"/>
    <w:rsid w:val="00CC409D"/>
    <w:rsid w:val="00CC596C"/>
    <w:rsid w:val="00CC5E17"/>
    <w:rsid w:val="00CC73E0"/>
    <w:rsid w:val="00CD1B8F"/>
    <w:rsid w:val="00CD6984"/>
    <w:rsid w:val="00CE12D2"/>
    <w:rsid w:val="00CE1EBA"/>
    <w:rsid w:val="00CE2D4A"/>
    <w:rsid w:val="00CE6276"/>
    <w:rsid w:val="00CF0794"/>
    <w:rsid w:val="00CF5DAD"/>
    <w:rsid w:val="00CF7376"/>
    <w:rsid w:val="00CF74FB"/>
    <w:rsid w:val="00D16A4C"/>
    <w:rsid w:val="00D22D04"/>
    <w:rsid w:val="00D26D95"/>
    <w:rsid w:val="00D328D9"/>
    <w:rsid w:val="00D342D0"/>
    <w:rsid w:val="00D417E7"/>
    <w:rsid w:val="00D41B0B"/>
    <w:rsid w:val="00D42939"/>
    <w:rsid w:val="00D43D42"/>
    <w:rsid w:val="00D4403F"/>
    <w:rsid w:val="00D45945"/>
    <w:rsid w:val="00D5010C"/>
    <w:rsid w:val="00D538FB"/>
    <w:rsid w:val="00D55F13"/>
    <w:rsid w:val="00D5659B"/>
    <w:rsid w:val="00D57581"/>
    <w:rsid w:val="00D60D0B"/>
    <w:rsid w:val="00D62610"/>
    <w:rsid w:val="00D631CA"/>
    <w:rsid w:val="00D657F5"/>
    <w:rsid w:val="00D65B4E"/>
    <w:rsid w:val="00D678F7"/>
    <w:rsid w:val="00D720DC"/>
    <w:rsid w:val="00D74E84"/>
    <w:rsid w:val="00D74F0E"/>
    <w:rsid w:val="00D767FA"/>
    <w:rsid w:val="00D86091"/>
    <w:rsid w:val="00D90828"/>
    <w:rsid w:val="00D917E2"/>
    <w:rsid w:val="00D91931"/>
    <w:rsid w:val="00D928C4"/>
    <w:rsid w:val="00D955AB"/>
    <w:rsid w:val="00D96341"/>
    <w:rsid w:val="00DA0360"/>
    <w:rsid w:val="00DA3548"/>
    <w:rsid w:val="00DA4470"/>
    <w:rsid w:val="00DA4E84"/>
    <w:rsid w:val="00DB1835"/>
    <w:rsid w:val="00DB36ED"/>
    <w:rsid w:val="00DB404E"/>
    <w:rsid w:val="00DB4A43"/>
    <w:rsid w:val="00DC2BC3"/>
    <w:rsid w:val="00DC5743"/>
    <w:rsid w:val="00DC7F3B"/>
    <w:rsid w:val="00DD35D9"/>
    <w:rsid w:val="00DD4827"/>
    <w:rsid w:val="00DE17F3"/>
    <w:rsid w:val="00DE46C9"/>
    <w:rsid w:val="00DE6EDB"/>
    <w:rsid w:val="00DF0C58"/>
    <w:rsid w:val="00DF15F8"/>
    <w:rsid w:val="00DF4EFE"/>
    <w:rsid w:val="00DF5803"/>
    <w:rsid w:val="00DF6821"/>
    <w:rsid w:val="00DF7B82"/>
    <w:rsid w:val="00DF7BD9"/>
    <w:rsid w:val="00E00215"/>
    <w:rsid w:val="00E01EC9"/>
    <w:rsid w:val="00E032F9"/>
    <w:rsid w:val="00E072AC"/>
    <w:rsid w:val="00E07DCB"/>
    <w:rsid w:val="00E114AA"/>
    <w:rsid w:val="00E13880"/>
    <w:rsid w:val="00E13F82"/>
    <w:rsid w:val="00E17235"/>
    <w:rsid w:val="00E178BC"/>
    <w:rsid w:val="00E21973"/>
    <w:rsid w:val="00E23D7B"/>
    <w:rsid w:val="00E2537B"/>
    <w:rsid w:val="00E27CBB"/>
    <w:rsid w:val="00E30E96"/>
    <w:rsid w:val="00E36725"/>
    <w:rsid w:val="00E408A5"/>
    <w:rsid w:val="00E42C9E"/>
    <w:rsid w:val="00E43847"/>
    <w:rsid w:val="00E448E7"/>
    <w:rsid w:val="00E4683B"/>
    <w:rsid w:val="00E51D6E"/>
    <w:rsid w:val="00E534F9"/>
    <w:rsid w:val="00E53A1F"/>
    <w:rsid w:val="00E60DD1"/>
    <w:rsid w:val="00E64233"/>
    <w:rsid w:val="00E67DF1"/>
    <w:rsid w:val="00E73639"/>
    <w:rsid w:val="00E7495A"/>
    <w:rsid w:val="00E76E1B"/>
    <w:rsid w:val="00E80AE2"/>
    <w:rsid w:val="00E826F1"/>
    <w:rsid w:val="00E8341D"/>
    <w:rsid w:val="00E83FFF"/>
    <w:rsid w:val="00E86980"/>
    <w:rsid w:val="00E870A8"/>
    <w:rsid w:val="00E879A5"/>
    <w:rsid w:val="00E90871"/>
    <w:rsid w:val="00E93BF1"/>
    <w:rsid w:val="00E94DB7"/>
    <w:rsid w:val="00E9629A"/>
    <w:rsid w:val="00E97524"/>
    <w:rsid w:val="00EA30D4"/>
    <w:rsid w:val="00EA7042"/>
    <w:rsid w:val="00EB003A"/>
    <w:rsid w:val="00EB0692"/>
    <w:rsid w:val="00EB7A5C"/>
    <w:rsid w:val="00EC70A6"/>
    <w:rsid w:val="00EC7E8A"/>
    <w:rsid w:val="00ED0C11"/>
    <w:rsid w:val="00ED589A"/>
    <w:rsid w:val="00EE08D6"/>
    <w:rsid w:val="00EE60B3"/>
    <w:rsid w:val="00EE6474"/>
    <w:rsid w:val="00F010F9"/>
    <w:rsid w:val="00F012BA"/>
    <w:rsid w:val="00F020A5"/>
    <w:rsid w:val="00F037DD"/>
    <w:rsid w:val="00F04973"/>
    <w:rsid w:val="00F0648F"/>
    <w:rsid w:val="00F1450F"/>
    <w:rsid w:val="00F15B3B"/>
    <w:rsid w:val="00F16171"/>
    <w:rsid w:val="00F17D99"/>
    <w:rsid w:val="00F21049"/>
    <w:rsid w:val="00F211F2"/>
    <w:rsid w:val="00F24F4C"/>
    <w:rsid w:val="00F31750"/>
    <w:rsid w:val="00F34C6C"/>
    <w:rsid w:val="00F36B80"/>
    <w:rsid w:val="00F37CC1"/>
    <w:rsid w:val="00F41D5D"/>
    <w:rsid w:val="00F4346A"/>
    <w:rsid w:val="00F44D29"/>
    <w:rsid w:val="00F46758"/>
    <w:rsid w:val="00F50EB8"/>
    <w:rsid w:val="00F5178D"/>
    <w:rsid w:val="00F51A7F"/>
    <w:rsid w:val="00F56E92"/>
    <w:rsid w:val="00F617FE"/>
    <w:rsid w:val="00F62BBE"/>
    <w:rsid w:val="00F62D0B"/>
    <w:rsid w:val="00F63353"/>
    <w:rsid w:val="00F644A9"/>
    <w:rsid w:val="00F71239"/>
    <w:rsid w:val="00F72277"/>
    <w:rsid w:val="00F74FDF"/>
    <w:rsid w:val="00F75912"/>
    <w:rsid w:val="00F759DA"/>
    <w:rsid w:val="00F83E93"/>
    <w:rsid w:val="00F85A67"/>
    <w:rsid w:val="00F90E81"/>
    <w:rsid w:val="00F958D4"/>
    <w:rsid w:val="00FA04CD"/>
    <w:rsid w:val="00FA064D"/>
    <w:rsid w:val="00FA1A61"/>
    <w:rsid w:val="00FA2186"/>
    <w:rsid w:val="00FA256E"/>
    <w:rsid w:val="00FA3973"/>
    <w:rsid w:val="00FA5664"/>
    <w:rsid w:val="00FA6634"/>
    <w:rsid w:val="00FB1091"/>
    <w:rsid w:val="00FB27FB"/>
    <w:rsid w:val="00FB309E"/>
    <w:rsid w:val="00FB7358"/>
    <w:rsid w:val="00FB763A"/>
    <w:rsid w:val="00FC49D5"/>
    <w:rsid w:val="00FC5148"/>
    <w:rsid w:val="00FD2156"/>
    <w:rsid w:val="00FD2921"/>
    <w:rsid w:val="00FE0063"/>
    <w:rsid w:val="00FE028C"/>
    <w:rsid w:val="00FE53BB"/>
    <w:rsid w:val="00FE5D0C"/>
    <w:rsid w:val="00FF53F5"/>
    <w:rsid w:val="00FF7A8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E25"/>
  <w15:docId w15:val="{79875A3E-F093-4199-B8B3-B73B3F2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A48"/>
  </w:style>
  <w:style w:type="paragraph" w:styleId="Rodap">
    <w:name w:val="footer"/>
    <w:basedOn w:val="Normal"/>
    <w:link w:val="Rodap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E077-3B76-4FD8-B2D9-C08AAA6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2022-08-03T18:02:00Z</cp:lastPrinted>
  <dcterms:created xsi:type="dcterms:W3CDTF">2022-08-22T19:46:00Z</dcterms:created>
  <dcterms:modified xsi:type="dcterms:W3CDTF">2022-08-22T19:46:00Z</dcterms:modified>
</cp:coreProperties>
</file>